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DD7" w:rsidRPr="002074FD" w:rsidRDefault="009A3DD7" w:rsidP="007B6305">
      <w:pPr>
        <w:rPr>
          <w:rFonts w:ascii="Gabriola" w:hAnsi="Gabriola" w:cs="Times New Roman"/>
          <w:b/>
          <w:bCs/>
          <w:sz w:val="2"/>
        </w:rPr>
      </w:pPr>
    </w:p>
    <w:p w:rsidR="007B6305" w:rsidRDefault="007B6305" w:rsidP="007B6305">
      <w:pPr>
        <w:rPr>
          <w:rFonts w:ascii="Gabriola" w:hAnsi="Gabriola" w:cs="Times New Roman"/>
          <w:b/>
          <w:bCs/>
          <w:sz w:val="48"/>
        </w:rPr>
      </w:pPr>
      <w:r>
        <w:rPr>
          <w:rFonts w:ascii="Gabriola" w:hAnsi="Gabriola" w:cs="Times New Roman"/>
          <w:b/>
          <w:bCs/>
          <w:noProof/>
          <w:sz w:val="40"/>
          <w:lang w:eastAsia="fr-FR"/>
        </w:rPr>
        <w:drawing>
          <wp:inline distT="0" distB="0" distL="0" distR="0">
            <wp:extent cx="1533525" cy="1401698"/>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35754" cy="1403735"/>
                    </a:xfrm>
                    <a:prstGeom prst="rect">
                      <a:avLst/>
                    </a:prstGeom>
                    <a:noFill/>
                    <a:ln w="9525">
                      <a:noFill/>
                      <a:miter lim="800000"/>
                      <a:headEnd/>
                      <a:tailEnd/>
                    </a:ln>
                  </pic:spPr>
                </pic:pic>
              </a:graphicData>
            </a:graphic>
          </wp:inline>
        </w:drawing>
      </w:r>
      <w:r>
        <w:rPr>
          <w:rFonts w:ascii="Gabriola" w:hAnsi="Gabriola" w:cs="Times New Roman"/>
          <w:b/>
          <w:bCs/>
          <w:sz w:val="40"/>
        </w:rPr>
        <w:t xml:space="preserve"> </w:t>
      </w:r>
      <w:r w:rsidRPr="007B6305">
        <w:rPr>
          <w:rFonts w:ascii="Gabriola" w:hAnsi="Gabriola" w:cs="Times New Roman"/>
          <w:b/>
          <w:bCs/>
          <w:sz w:val="48"/>
        </w:rPr>
        <w:t>P</w:t>
      </w:r>
      <w:r w:rsidR="00611265" w:rsidRPr="007B6305">
        <w:rPr>
          <w:rFonts w:ascii="Gabriola" w:hAnsi="Gabriola" w:cs="Times New Roman"/>
          <w:b/>
          <w:bCs/>
          <w:sz w:val="48"/>
        </w:rPr>
        <w:t>rogramme 2026-2027</w:t>
      </w:r>
    </w:p>
    <w:p w:rsidR="007B6305" w:rsidRPr="007B6305" w:rsidRDefault="007B6305" w:rsidP="007B6305">
      <w:pPr>
        <w:rPr>
          <w:rFonts w:ascii="Gabriola" w:hAnsi="Gabriola" w:cs="Times New Roman"/>
          <w:b/>
          <w:bCs/>
          <w:sz w:val="6"/>
        </w:rPr>
      </w:pPr>
    </w:p>
    <w:p w:rsidR="00707108" w:rsidRPr="007B6305" w:rsidRDefault="00707108" w:rsidP="00707108">
      <w:pPr>
        <w:jc w:val="both"/>
        <w:rPr>
          <w:rFonts w:ascii="Times New Roman" w:hAnsi="Times New Roman" w:cs="Times New Roman"/>
          <w:sz w:val="2"/>
        </w:rPr>
      </w:pPr>
    </w:p>
    <w:p w:rsidR="00EF32BF" w:rsidRPr="007B6305" w:rsidRDefault="00605C95" w:rsidP="007B6305">
      <w:pPr>
        <w:jc w:val="center"/>
        <w:rPr>
          <w:rFonts w:ascii="Times New Roman" w:hAnsi="Times New Roman" w:cs="Times New Roman"/>
          <w:sz w:val="28"/>
        </w:rPr>
      </w:pPr>
      <w:r w:rsidRPr="007B6305">
        <w:rPr>
          <w:rFonts w:ascii="Gabriola" w:hAnsi="Gabriola" w:cs="Times New Roman"/>
          <w:b/>
          <w:bCs/>
          <w:sz w:val="40"/>
        </w:rPr>
        <w:t xml:space="preserve">Évènements et formations proposés </w:t>
      </w:r>
    </w:p>
    <w:p w:rsidR="007B6305" w:rsidRPr="00C900C1" w:rsidRDefault="007B6305" w:rsidP="005044D3">
      <w:pPr>
        <w:jc w:val="center"/>
        <w:rPr>
          <w:rFonts w:ascii="Gabriola" w:hAnsi="Gabriola" w:cs="Times New Roman"/>
          <w:b/>
          <w:bCs/>
          <w:sz w:val="36"/>
        </w:rPr>
      </w:pPr>
    </w:p>
    <w:p w:rsidR="00605C95" w:rsidRPr="00730A65" w:rsidRDefault="00605C95" w:rsidP="005521E3">
      <w:pPr>
        <w:rPr>
          <w:rFonts w:ascii="Times New Roman" w:hAnsi="Times New Roman" w:cs="Times New Roman"/>
          <w:sz w:val="14"/>
        </w:rPr>
      </w:pPr>
    </w:p>
    <w:p w:rsidR="00EF32BF" w:rsidRPr="005521E3" w:rsidRDefault="00EF32BF" w:rsidP="00EF32BF">
      <w:pPr>
        <w:pStyle w:val="Paragraphedeliste"/>
        <w:numPr>
          <w:ilvl w:val="0"/>
          <w:numId w:val="2"/>
        </w:numPr>
        <w:rPr>
          <w:rFonts w:ascii="Times New Roman" w:hAnsi="Times New Roman" w:cs="Times New Roman"/>
          <w:b/>
          <w:bCs/>
          <w:color w:val="000000" w:themeColor="text1"/>
          <w:sz w:val="28"/>
        </w:rPr>
      </w:pPr>
      <w:r w:rsidRPr="005521E3">
        <w:rPr>
          <w:rFonts w:ascii="Times New Roman" w:hAnsi="Times New Roman" w:cs="Times New Roman"/>
          <w:b/>
          <w:bCs/>
          <w:color w:val="000000" w:themeColor="text1"/>
          <w:sz w:val="28"/>
        </w:rPr>
        <w:t>Éloi Leclerc ou l’espérance franciscaine aujourd’hui</w:t>
      </w:r>
    </w:p>
    <w:p w:rsidR="00EF32BF" w:rsidRDefault="00EF32BF" w:rsidP="00707108">
      <w:pPr>
        <w:jc w:val="both"/>
        <w:rPr>
          <w:rFonts w:ascii="Times New Roman" w:hAnsi="Times New Roman" w:cs="Times New Roman"/>
        </w:rPr>
      </w:pPr>
    </w:p>
    <w:p w:rsidR="00EF32BF" w:rsidRDefault="00611265" w:rsidP="00707108">
      <w:pPr>
        <w:jc w:val="both"/>
        <w:rPr>
          <w:rFonts w:ascii="Times New Roman" w:hAnsi="Times New Roman" w:cs="Times New Roman"/>
        </w:rPr>
      </w:pPr>
      <w:r w:rsidRPr="00707108">
        <w:rPr>
          <w:rFonts w:ascii="Times New Roman" w:hAnsi="Times New Roman" w:cs="Times New Roman"/>
        </w:rPr>
        <w:t>Pour le 10</w:t>
      </w:r>
      <w:r w:rsidRPr="00707108">
        <w:rPr>
          <w:rFonts w:ascii="Times New Roman" w:hAnsi="Times New Roman" w:cs="Times New Roman"/>
          <w:vertAlign w:val="superscript"/>
        </w:rPr>
        <w:t>e</w:t>
      </w:r>
      <w:r w:rsidRPr="00707108">
        <w:rPr>
          <w:rFonts w:ascii="Times New Roman" w:hAnsi="Times New Roman" w:cs="Times New Roman"/>
        </w:rPr>
        <w:t xml:space="preserve"> anniversaire du retour à Dieu du franciscain Éloi Leclerc, </w:t>
      </w:r>
      <w:r w:rsidR="00707108">
        <w:rPr>
          <w:rFonts w:ascii="Times New Roman" w:hAnsi="Times New Roman" w:cs="Times New Roman"/>
        </w:rPr>
        <w:t xml:space="preserve">une </w:t>
      </w:r>
      <w:r w:rsidR="00707108" w:rsidRPr="00707108">
        <w:rPr>
          <w:rFonts w:ascii="Times New Roman" w:hAnsi="Times New Roman" w:cs="Times New Roman"/>
        </w:rPr>
        <w:t>Journée organisée par l’École franciscaine de Paris et les éditions Salvator</w:t>
      </w:r>
      <w:r w:rsidR="005044D3">
        <w:rPr>
          <w:rFonts w:ascii="Times New Roman" w:hAnsi="Times New Roman" w:cs="Times New Roman"/>
        </w:rPr>
        <w:t>,</w:t>
      </w:r>
      <w:r w:rsidR="00707108" w:rsidRPr="00707108">
        <w:rPr>
          <w:rFonts w:ascii="Times New Roman" w:hAnsi="Times New Roman" w:cs="Times New Roman"/>
        </w:rPr>
        <w:t xml:space="preserve"> en partenariat avec l’Ordre des frères mineurs, les éditions Desclée de Brouwer, la librairie franciscaine et plusieurs médias</w:t>
      </w:r>
      <w:r w:rsidR="00707108">
        <w:rPr>
          <w:rFonts w:ascii="Times New Roman" w:hAnsi="Times New Roman" w:cs="Times New Roman"/>
        </w:rPr>
        <w:t>.</w:t>
      </w:r>
      <w:r w:rsidR="005044D3">
        <w:rPr>
          <w:rFonts w:ascii="Times New Roman" w:hAnsi="Times New Roman" w:cs="Times New Roman"/>
        </w:rPr>
        <w:t xml:space="preserve"> Avec </w:t>
      </w:r>
      <w:r w:rsidR="0053431C">
        <w:rPr>
          <w:rFonts w:ascii="Times New Roman" w:hAnsi="Times New Roman" w:cs="Times New Roman"/>
        </w:rPr>
        <w:t>la participation de</w:t>
      </w:r>
      <w:r w:rsidR="005044D3">
        <w:rPr>
          <w:rFonts w:ascii="Times New Roman" w:hAnsi="Times New Roman" w:cs="Times New Roman"/>
        </w:rPr>
        <w:t xml:space="preserve"> témoins, d</w:t>
      </w:r>
      <w:r w:rsidR="0053431C">
        <w:rPr>
          <w:rFonts w:ascii="Times New Roman" w:hAnsi="Times New Roman" w:cs="Times New Roman"/>
        </w:rPr>
        <w:t>’</w:t>
      </w:r>
      <w:r w:rsidR="005044D3">
        <w:rPr>
          <w:rFonts w:ascii="Times New Roman" w:hAnsi="Times New Roman" w:cs="Times New Roman"/>
        </w:rPr>
        <w:t>historiens</w:t>
      </w:r>
      <w:r w:rsidR="0053431C">
        <w:rPr>
          <w:rFonts w:ascii="Times New Roman" w:hAnsi="Times New Roman" w:cs="Times New Roman"/>
        </w:rPr>
        <w:t xml:space="preserve">, </w:t>
      </w:r>
      <w:r w:rsidR="005044D3">
        <w:rPr>
          <w:rFonts w:ascii="Times New Roman" w:hAnsi="Times New Roman" w:cs="Times New Roman"/>
        </w:rPr>
        <w:t>d</w:t>
      </w:r>
      <w:r w:rsidR="0053431C">
        <w:rPr>
          <w:rFonts w:ascii="Times New Roman" w:hAnsi="Times New Roman" w:cs="Times New Roman"/>
        </w:rPr>
        <w:t>’artistes</w:t>
      </w:r>
      <w:r w:rsidR="003F5372">
        <w:rPr>
          <w:rFonts w:ascii="Times New Roman" w:hAnsi="Times New Roman" w:cs="Times New Roman"/>
        </w:rPr>
        <w:t xml:space="preserve">, </w:t>
      </w:r>
      <w:r w:rsidR="0053431C">
        <w:rPr>
          <w:rFonts w:ascii="Times New Roman" w:hAnsi="Times New Roman" w:cs="Times New Roman"/>
        </w:rPr>
        <w:t>d’</w:t>
      </w:r>
      <w:r w:rsidR="005044D3">
        <w:rPr>
          <w:rFonts w:ascii="Times New Roman" w:hAnsi="Times New Roman" w:cs="Times New Roman"/>
        </w:rPr>
        <w:t>écrivains</w:t>
      </w:r>
      <w:r w:rsidR="003F5372">
        <w:rPr>
          <w:rFonts w:ascii="Times New Roman" w:hAnsi="Times New Roman" w:cs="Times New Roman"/>
        </w:rPr>
        <w:t xml:space="preserve"> et du biographe d’Éloi Leclerc, Michel Sauquet</w:t>
      </w:r>
      <w:r w:rsidR="005044D3">
        <w:rPr>
          <w:rFonts w:ascii="Times New Roman" w:hAnsi="Times New Roman" w:cs="Times New Roman"/>
        </w:rPr>
        <w:t>.</w:t>
      </w:r>
    </w:p>
    <w:p w:rsidR="00EF32BF" w:rsidRPr="00EF32BF" w:rsidRDefault="00EF32BF" w:rsidP="00707108">
      <w:pPr>
        <w:jc w:val="both"/>
        <w:rPr>
          <w:rFonts w:ascii="Times New Roman" w:hAnsi="Times New Roman" w:cs="Times New Roman"/>
          <w:sz w:val="12"/>
        </w:rPr>
      </w:pPr>
    </w:p>
    <w:p w:rsidR="00707108" w:rsidRPr="00EF32BF" w:rsidRDefault="00707108" w:rsidP="00707108">
      <w:pPr>
        <w:jc w:val="both"/>
        <w:rPr>
          <w:rFonts w:ascii="Times New Roman" w:hAnsi="Times New Roman" w:cs="Times New Roman"/>
        </w:rPr>
      </w:pPr>
      <w:r w:rsidRPr="00EF32BF">
        <w:rPr>
          <w:rFonts w:ascii="Times New Roman" w:hAnsi="Times New Roman" w:cs="Times New Roman"/>
          <w:b/>
          <w:color w:val="000000" w:themeColor="text1"/>
        </w:rPr>
        <w:t>Le jeudi 19 novembre</w:t>
      </w:r>
      <w:r>
        <w:rPr>
          <w:rFonts w:ascii="Times New Roman" w:hAnsi="Times New Roman" w:cs="Times New Roman"/>
          <w:color w:val="000000" w:themeColor="text1"/>
        </w:rPr>
        <w:t>, 14h30-18h30 et 20h-22h, au couvent Saint-François, rue Marie-Rose.</w:t>
      </w:r>
      <w:r w:rsidR="008F01BA">
        <w:rPr>
          <w:rFonts w:ascii="Times New Roman" w:hAnsi="Times New Roman" w:cs="Times New Roman"/>
          <w:color w:val="000000" w:themeColor="text1"/>
        </w:rPr>
        <w:t xml:space="preserve"> Possibilité de suivre en distanciel.</w:t>
      </w:r>
    </w:p>
    <w:p w:rsidR="006B5DE2" w:rsidRPr="00707108" w:rsidRDefault="006B5DE2" w:rsidP="006B5DE2">
      <w:pPr>
        <w:rPr>
          <w:rFonts w:ascii="Times New Roman" w:hAnsi="Times New Roman" w:cs="Times New Roman"/>
        </w:rPr>
      </w:pPr>
    </w:p>
    <w:p w:rsidR="006B5DE2" w:rsidRPr="00B97CBB" w:rsidRDefault="006B5DE2" w:rsidP="00B97CBB">
      <w:pPr>
        <w:pStyle w:val="Paragraphedeliste"/>
        <w:numPr>
          <w:ilvl w:val="0"/>
          <w:numId w:val="9"/>
        </w:numPr>
        <w:jc w:val="center"/>
        <w:rPr>
          <w:rFonts w:ascii="Times New Roman" w:hAnsi="Times New Roman" w:cs="Times New Roman"/>
          <w:sz w:val="28"/>
        </w:rPr>
      </w:pPr>
    </w:p>
    <w:p w:rsidR="00B97CBB" w:rsidRDefault="00B97CBB" w:rsidP="00B97CBB">
      <w:pPr>
        <w:pStyle w:val="Paragraphedeliste"/>
        <w:ind w:left="1440"/>
        <w:rPr>
          <w:rFonts w:ascii="Times New Roman" w:hAnsi="Times New Roman" w:cs="Times New Roman"/>
          <w:b/>
          <w:bCs/>
          <w:sz w:val="28"/>
        </w:rPr>
      </w:pPr>
    </w:p>
    <w:p w:rsidR="005044D3" w:rsidRPr="005521E3" w:rsidRDefault="005044D3" w:rsidP="005521E3">
      <w:pPr>
        <w:pStyle w:val="Paragraphedeliste"/>
        <w:numPr>
          <w:ilvl w:val="0"/>
          <w:numId w:val="2"/>
        </w:numPr>
        <w:jc w:val="center"/>
        <w:rPr>
          <w:rFonts w:ascii="Times New Roman" w:hAnsi="Times New Roman" w:cs="Times New Roman"/>
          <w:b/>
          <w:bCs/>
          <w:sz w:val="28"/>
        </w:rPr>
      </w:pPr>
      <w:r w:rsidRPr="005521E3">
        <w:rPr>
          <w:rFonts w:ascii="Times New Roman" w:hAnsi="Times New Roman" w:cs="Times New Roman"/>
          <w:b/>
          <w:bCs/>
          <w:sz w:val="28"/>
        </w:rPr>
        <w:t>Deux cours aux Facultés Loyola</w:t>
      </w:r>
    </w:p>
    <w:p w:rsidR="005521E3" w:rsidRDefault="005521E3" w:rsidP="005044D3">
      <w:pPr>
        <w:autoSpaceDE w:val="0"/>
        <w:autoSpaceDN w:val="0"/>
        <w:adjustRightInd w:val="0"/>
        <w:jc w:val="both"/>
        <w:rPr>
          <w:rFonts w:ascii="Times New Roman" w:hAnsi="Times New Roman" w:cs="Times New Roman"/>
        </w:rPr>
      </w:pPr>
    </w:p>
    <w:p w:rsidR="005044D3" w:rsidRDefault="005044D3" w:rsidP="005521E3">
      <w:pPr>
        <w:pStyle w:val="Paragraphedeliste"/>
        <w:numPr>
          <w:ilvl w:val="0"/>
          <w:numId w:val="3"/>
        </w:numPr>
        <w:autoSpaceDE w:val="0"/>
        <w:autoSpaceDN w:val="0"/>
        <w:adjustRightInd w:val="0"/>
        <w:jc w:val="both"/>
        <w:rPr>
          <w:rFonts w:ascii="Times New Roman" w:hAnsi="Times New Roman" w:cs="Times New Roman"/>
          <w:b/>
          <w:bCs/>
          <w:color w:val="C45911" w:themeColor="accent2" w:themeShade="BF"/>
          <w:sz w:val="26"/>
          <w:szCs w:val="26"/>
        </w:rPr>
      </w:pPr>
      <w:r w:rsidRPr="005521E3">
        <w:rPr>
          <w:rFonts w:ascii="Times New Roman" w:hAnsi="Times New Roman" w:cs="Times New Roman"/>
          <w:b/>
          <w:color w:val="C45911" w:themeColor="accent2" w:themeShade="BF"/>
          <w:sz w:val="26"/>
          <w:szCs w:val="26"/>
        </w:rPr>
        <w:t>[cours en ligne]</w:t>
      </w:r>
      <w:r w:rsidRPr="005521E3">
        <w:rPr>
          <w:rFonts w:ascii="Times New Roman" w:hAnsi="Times New Roman" w:cs="Times New Roman"/>
          <w:b/>
          <w:bCs/>
          <w:color w:val="C45911" w:themeColor="accent2" w:themeShade="BF"/>
          <w:sz w:val="26"/>
          <w:szCs w:val="26"/>
        </w:rPr>
        <w:t xml:space="preserve"> Écologie et spiritualité franciscaine</w:t>
      </w:r>
    </w:p>
    <w:p w:rsidR="007B6305" w:rsidRPr="007B6305" w:rsidRDefault="007B6305" w:rsidP="007B6305">
      <w:pPr>
        <w:pStyle w:val="Paragraphedeliste"/>
        <w:autoSpaceDE w:val="0"/>
        <w:autoSpaceDN w:val="0"/>
        <w:adjustRightInd w:val="0"/>
        <w:ind w:left="780"/>
        <w:jc w:val="both"/>
        <w:rPr>
          <w:rFonts w:ascii="Times New Roman" w:hAnsi="Times New Roman" w:cs="Times New Roman"/>
          <w:b/>
          <w:bCs/>
          <w:color w:val="C45911" w:themeColor="accent2" w:themeShade="BF"/>
          <w:sz w:val="14"/>
          <w:szCs w:val="26"/>
        </w:rPr>
      </w:pPr>
    </w:p>
    <w:p w:rsidR="005044D3" w:rsidRPr="00C900C1" w:rsidRDefault="005044D3" w:rsidP="005044D3">
      <w:pPr>
        <w:autoSpaceDE w:val="0"/>
        <w:autoSpaceDN w:val="0"/>
        <w:adjustRightInd w:val="0"/>
        <w:jc w:val="both"/>
        <w:rPr>
          <w:rFonts w:ascii="Times New Roman" w:hAnsi="Times New Roman" w:cs="Times New Roman"/>
          <w:b/>
          <w:bCs/>
          <w:i/>
          <w:color w:val="000000" w:themeColor="text1"/>
          <w:sz w:val="26"/>
          <w:szCs w:val="26"/>
        </w:rPr>
      </w:pPr>
      <w:r w:rsidRPr="00C900C1">
        <w:rPr>
          <w:rFonts w:ascii="Times New Roman" w:hAnsi="Times New Roman" w:cs="Times New Roman"/>
          <w:b/>
          <w:bCs/>
          <w:i/>
          <w:color w:val="000000" w:themeColor="text1"/>
          <w:sz w:val="26"/>
          <w:szCs w:val="26"/>
        </w:rPr>
        <w:t>Articuler clameur de la terre et clameur des pauvres à l’école de François d’Assise</w:t>
      </w:r>
    </w:p>
    <w:p w:rsidR="005044D3" w:rsidRPr="00B416BA" w:rsidRDefault="005044D3" w:rsidP="005044D3">
      <w:pPr>
        <w:autoSpaceDE w:val="0"/>
        <w:autoSpaceDN w:val="0"/>
        <w:adjustRightInd w:val="0"/>
        <w:jc w:val="both"/>
        <w:rPr>
          <w:rFonts w:ascii="Times New Roman" w:hAnsi="Times New Roman" w:cs="Times New Roman"/>
          <w:color w:val="000000" w:themeColor="text1"/>
        </w:rPr>
      </w:pPr>
      <w:r w:rsidRPr="00B416BA">
        <w:rPr>
          <w:rFonts w:ascii="Times New Roman" w:hAnsi="Times New Roman" w:cs="Times New Roman"/>
          <w:color w:val="000000" w:themeColor="text1"/>
        </w:rPr>
        <w:t>par Frédéric-Marie Le Méhauté</w:t>
      </w:r>
      <w:r w:rsidR="00A33B5D">
        <w:rPr>
          <w:rFonts w:ascii="Times New Roman" w:hAnsi="Times New Roman" w:cs="Times New Roman"/>
          <w:color w:val="000000" w:themeColor="text1"/>
        </w:rPr>
        <w:t xml:space="preserve"> ofm (Facultés Loyola)</w:t>
      </w:r>
    </w:p>
    <w:p w:rsidR="00B541F7" w:rsidRPr="003D126D" w:rsidRDefault="00B541F7" w:rsidP="00B541F7">
      <w:pPr>
        <w:autoSpaceDE w:val="0"/>
        <w:autoSpaceDN w:val="0"/>
        <w:adjustRightInd w:val="0"/>
        <w:jc w:val="both"/>
        <w:rPr>
          <w:rFonts w:ascii="Times New Roman" w:hAnsi="Times New Roman" w:cs="Times New Roman"/>
          <w:b/>
          <w:bCs/>
          <w:color w:val="0000FF"/>
        </w:rPr>
      </w:pPr>
      <w:r w:rsidRPr="00B541F7">
        <w:rPr>
          <w:rFonts w:ascii="Times New Roman" w:hAnsi="Times New Roman" w:cs="Times New Roman"/>
          <w:color w:val="000000" w:themeColor="text1"/>
        </w:rPr>
        <w:t>Ouverture du cours le 18 novembre</w:t>
      </w:r>
      <w:r w:rsidR="00BA06E9">
        <w:rPr>
          <w:rFonts w:ascii="Times New Roman" w:hAnsi="Times New Roman" w:cs="Times New Roman"/>
          <w:color w:val="000000" w:themeColor="text1"/>
        </w:rPr>
        <w:t>.</w:t>
      </w:r>
    </w:p>
    <w:p w:rsidR="00B541F7" w:rsidRDefault="00B541F7" w:rsidP="00B541F7">
      <w:pPr>
        <w:autoSpaceDE w:val="0"/>
        <w:autoSpaceDN w:val="0"/>
        <w:adjustRightInd w:val="0"/>
        <w:jc w:val="both"/>
        <w:rPr>
          <w:rFonts w:ascii="Times New Roman" w:hAnsi="Times New Roman" w:cs="Times New Roman"/>
          <w:color w:val="000000" w:themeColor="text1"/>
        </w:rPr>
      </w:pPr>
      <w:r w:rsidRPr="00B541F7">
        <w:rPr>
          <w:rFonts w:ascii="Times New Roman" w:hAnsi="Times New Roman" w:cs="Times New Roman"/>
          <w:color w:val="000000" w:themeColor="text1"/>
        </w:rPr>
        <w:t xml:space="preserve">Proposition de regroupement en visio le mercredi de 19h15 </w:t>
      </w:r>
      <w:r>
        <w:rPr>
          <w:rFonts w:ascii="Times New Roman" w:hAnsi="Times New Roman" w:cs="Times New Roman"/>
          <w:color w:val="000000" w:themeColor="text1"/>
        </w:rPr>
        <w:t xml:space="preserve">à </w:t>
      </w:r>
      <w:r w:rsidRPr="00B541F7">
        <w:rPr>
          <w:rFonts w:ascii="Times New Roman" w:hAnsi="Times New Roman" w:cs="Times New Roman"/>
          <w:color w:val="000000" w:themeColor="text1"/>
        </w:rPr>
        <w:t>20h</w:t>
      </w:r>
      <w:r w:rsidR="00BA06E9">
        <w:rPr>
          <w:rFonts w:ascii="Times New Roman" w:hAnsi="Times New Roman" w:cs="Times New Roman"/>
          <w:color w:val="000000" w:themeColor="text1"/>
        </w:rPr>
        <w:t xml:space="preserve">, </w:t>
      </w:r>
      <w:r w:rsidRPr="00B541F7">
        <w:rPr>
          <w:rFonts w:ascii="Times New Roman" w:hAnsi="Times New Roman" w:cs="Times New Roman"/>
          <w:color w:val="000000" w:themeColor="text1"/>
        </w:rPr>
        <w:t>les 25 novembre, 9 d</w:t>
      </w:r>
      <w:r>
        <w:rPr>
          <w:rFonts w:ascii="Times New Roman" w:hAnsi="Times New Roman" w:cs="Times New Roman"/>
          <w:color w:val="000000" w:themeColor="text1"/>
        </w:rPr>
        <w:t>é</w:t>
      </w:r>
      <w:r w:rsidRPr="00B541F7">
        <w:rPr>
          <w:rFonts w:ascii="Times New Roman" w:hAnsi="Times New Roman" w:cs="Times New Roman"/>
          <w:color w:val="000000" w:themeColor="text1"/>
        </w:rPr>
        <w:t>cembre, 13 janvier</w:t>
      </w:r>
      <w:r>
        <w:rPr>
          <w:rFonts w:ascii="Times New Roman" w:hAnsi="Times New Roman" w:cs="Times New Roman"/>
          <w:color w:val="000000" w:themeColor="text1"/>
        </w:rPr>
        <w:t>.</w:t>
      </w:r>
    </w:p>
    <w:p w:rsidR="005044D3" w:rsidRDefault="005044D3" w:rsidP="00B541F7">
      <w:pPr>
        <w:autoSpaceDE w:val="0"/>
        <w:autoSpaceDN w:val="0"/>
        <w:adjustRightInd w:val="0"/>
        <w:jc w:val="both"/>
        <w:rPr>
          <w:rFonts w:ascii="Times New Roman" w:hAnsi="Times New Roman" w:cs="Times New Roman"/>
          <w:b/>
          <w:bCs/>
          <w:color w:val="0000FF"/>
        </w:rPr>
      </w:pPr>
      <w:r w:rsidRPr="00C900C1">
        <w:rPr>
          <w:rFonts w:ascii="Times New Roman" w:hAnsi="Times New Roman" w:cs="Times New Roman"/>
          <w:b/>
          <w:color w:val="000000" w:themeColor="text1"/>
        </w:rPr>
        <w:t>Distanciel de 16 h 30, 130 €</w:t>
      </w:r>
      <w:r w:rsidR="003D126D" w:rsidRPr="00C900C1">
        <w:rPr>
          <w:rFonts w:ascii="Times New Roman" w:hAnsi="Times New Roman" w:cs="Times New Roman"/>
          <w:b/>
          <w:bCs/>
          <w:color w:val="0000FF"/>
        </w:rPr>
        <w:tab/>
      </w:r>
    </w:p>
    <w:p w:rsidR="00C900C1" w:rsidRPr="0077399A" w:rsidRDefault="00C900C1" w:rsidP="00C900C1">
      <w:pPr>
        <w:shd w:val="clear" w:color="auto" w:fill="FFFFFF"/>
        <w:ind w:firstLine="360"/>
        <w:jc w:val="both"/>
        <w:textAlignment w:val="baseline"/>
        <w:rPr>
          <w:rFonts w:ascii="Times New Roman" w:eastAsia="Times New Roman" w:hAnsi="Times New Roman"/>
          <w:sz w:val="10"/>
        </w:rPr>
      </w:pPr>
    </w:p>
    <w:p w:rsidR="00C900C1" w:rsidRPr="00C900C1" w:rsidRDefault="00C900C1" w:rsidP="00B541F7">
      <w:pPr>
        <w:autoSpaceDE w:val="0"/>
        <w:autoSpaceDN w:val="0"/>
        <w:adjustRightInd w:val="0"/>
        <w:jc w:val="both"/>
        <w:rPr>
          <w:rFonts w:ascii="Times New Roman" w:hAnsi="Times New Roman" w:cs="Times New Roman"/>
          <w:b/>
          <w:color w:val="000000" w:themeColor="text1"/>
          <w:sz w:val="4"/>
        </w:rPr>
      </w:pPr>
    </w:p>
    <w:p w:rsidR="005044D3" w:rsidRDefault="005044D3" w:rsidP="005044D3">
      <w:pPr>
        <w:autoSpaceDE w:val="0"/>
        <w:autoSpaceDN w:val="0"/>
        <w:adjustRightInd w:val="0"/>
        <w:jc w:val="both"/>
        <w:rPr>
          <w:rFonts w:ascii="Times New Roman" w:hAnsi="Times New Roman" w:cs="Times New Roman"/>
          <w:color w:val="000000" w:themeColor="text1"/>
        </w:rPr>
      </w:pPr>
      <w:r w:rsidRPr="00A61921">
        <w:rPr>
          <w:rFonts w:ascii="Times New Roman" w:hAnsi="Times New Roman" w:cs="Times New Roman"/>
          <w:color w:val="000000" w:themeColor="text1"/>
        </w:rPr>
        <w:t>Comment François d’Assise peut-il être « patron céleste des écologistes » alors que l’écologie n’était pas une préoccupation du monde du XIII</w:t>
      </w:r>
      <w:r w:rsidRPr="00A61921">
        <w:rPr>
          <w:rFonts w:ascii="Times New Roman" w:hAnsi="Times New Roman" w:cs="Times New Roman"/>
          <w:color w:val="000000" w:themeColor="text1"/>
          <w:vertAlign w:val="superscript"/>
        </w:rPr>
        <w:t>e</w:t>
      </w:r>
      <w:r w:rsidRPr="00A61921">
        <w:rPr>
          <w:rFonts w:ascii="Times New Roman" w:hAnsi="Times New Roman" w:cs="Times New Roman"/>
          <w:color w:val="000000" w:themeColor="text1"/>
        </w:rPr>
        <w:t xml:space="preserve"> siècle ? La tradition franciscaine offre une lumière précieuse pour éclairer nos défis contemporains et approfondir notre conversion à l’Évangile, car le </w:t>
      </w:r>
      <w:r w:rsidRPr="00A61921">
        <w:rPr>
          <w:rFonts w:ascii="Times New Roman" w:hAnsi="Times New Roman" w:cs="Times New Roman"/>
          <w:i/>
          <w:iCs/>
          <w:color w:val="000000" w:themeColor="text1"/>
        </w:rPr>
        <w:t>Poverello </w:t>
      </w:r>
      <w:r w:rsidRPr="00A61921">
        <w:rPr>
          <w:rFonts w:ascii="Times New Roman" w:hAnsi="Times New Roman" w:cs="Times New Roman"/>
          <w:color w:val="000000" w:themeColor="text1"/>
        </w:rPr>
        <w:t>est « l’exemple par excellence de la protection de ce qui est faible et d’une écologie intégrale, vécue avec joie et authenticité. » (</w:t>
      </w:r>
      <w:r w:rsidRPr="00A61921">
        <w:rPr>
          <w:rFonts w:ascii="Times New Roman" w:hAnsi="Times New Roman" w:cs="Times New Roman"/>
          <w:i/>
          <w:iCs/>
          <w:color w:val="000000" w:themeColor="text1"/>
        </w:rPr>
        <w:t>Laudato si’</w:t>
      </w:r>
      <w:r w:rsidRPr="00A61921">
        <w:rPr>
          <w:rFonts w:ascii="Times New Roman" w:hAnsi="Times New Roman" w:cs="Times New Roman"/>
          <w:color w:val="000000" w:themeColor="text1"/>
        </w:rPr>
        <w:t> §10). Point essentiel : pas de cantique de frère Soleil sans le baiser au lépreux.</w:t>
      </w:r>
    </w:p>
    <w:p w:rsidR="006B5DE2" w:rsidRDefault="006B5DE2" w:rsidP="00424BBB">
      <w:pPr>
        <w:jc w:val="both"/>
        <w:rPr>
          <w:rFonts w:ascii="Times New Roman" w:hAnsi="Times New Roman" w:cs="Times New Roman"/>
        </w:rPr>
      </w:pPr>
      <w:r w:rsidRPr="00707108">
        <w:rPr>
          <w:rFonts w:ascii="Times New Roman" w:hAnsi="Times New Roman" w:cs="Times New Roman"/>
        </w:rPr>
        <w:t>Ce cours en ligne propose des vid</w:t>
      </w:r>
      <w:r w:rsidR="00424BBB" w:rsidRPr="00707108">
        <w:rPr>
          <w:rFonts w:ascii="Times New Roman" w:hAnsi="Times New Roman" w:cs="Times New Roman"/>
        </w:rPr>
        <w:t>é</w:t>
      </w:r>
      <w:r w:rsidRPr="00707108">
        <w:rPr>
          <w:rFonts w:ascii="Times New Roman" w:hAnsi="Times New Roman" w:cs="Times New Roman"/>
        </w:rPr>
        <w:t>os de</w:t>
      </w:r>
      <w:r w:rsidR="00C900C1">
        <w:rPr>
          <w:rFonts w:ascii="Times New Roman" w:hAnsi="Times New Roman" w:cs="Times New Roman"/>
        </w:rPr>
        <w:t xml:space="preserve"> </w:t>
      </w:r>
      <w:r w:rsidRPr="00707108">
        <w:rPr>
          <w:rFonts w:ascii="Times New Roman" w:hAnsi="Times New Roman" w:cs="Times New Roman"/>
        </w:rPr>
        <w:t xml:space="preserve">cours, des lectures et des exercices. Un </w:t>
      </w:r>
      <w:r w:rsidR="00424BBB" w:rsidRPr="00707108">
        <w:rPr>
          <w:rFonts w:ascii="Times New Roman" w:hAnsi="Times New Roman" w:cs="Times New Roman"/>
        </w:rPr>
        <w:t>é</w:t>
      </w:r>
      <w:r w:rsidRPr="00707108">
        <w:rPr>
          <w:rFonts w:ascii="Times New Roman" w:hAnsi="Times New Roman" w:cs="Times New Roman"/>
        </w:rPr>
        <w:t>change collectif sur</w:t>
      </w:r>
      <w:r w:rsidR="00C900C1">
        <w:rPr>
          <w:rFonts w:ascii="Times New Roman" w:hAnsi="Times New Roman" w:cs="Times New Roman"/>
        </w:rPr>
        <w:t xml:space="preserve"> </w:t>
      </w:r>
      <w:r w:rsidRPr="00707108">
        <w:rPr>
          <w:rFonts w:ascii="Times New Roman" w:hAnsi="Times New Roman" w:cs="Times New Roman"/>
        </w:rPr>
        <w:t>Zoom est propos</w:t>
      </w:r>
      <w:r w:rsidR="00424BBB" w:rsidRPr="00707108">
        <w:rPr>
          <w:rFonts w:ascii="Times New Roman" w:hAnsi="Times New Roman" w:cs="Times New Roman"/>
        </w:rPr>
        <w:t xml:space="preserve">é </w:t>
      </w:r>
      <w:r w:rsidRPr="00707108">
        <w:rPr>
          <w:rFonts w:ascii="Times New Roman" w:hAnsi="Times New Roman" w:cs="Times New Roman"/>
        </w:rPr>
        <w:t>avec l’enseignant. Les contenus sont accessibles en ligne jusqu’au 30 juin 2027.</w:t>
      </w:r>
    </w:p>
    <w:p w:rsidR="007B6305" w:rsidRDefault="007B6305" w:rsidP="00424BBB">
      <w:pPr>
        <w:jc w:val="both"/>
        <w:rPr>
          <w:rFonts w:ascii="Times New Roman" w:hAnsi="Times New Roman" w:cs="Times New Roman"/>
        </w:rPr>
      </w:pPr>
    </w:p>
    <w:p w:rsidR="007E4AD2" w:rsidRPr="00C525E4" w:rsidRDefault="007E4AD2" w:rsidP="006B5DE2">
      <w:pPr>
        <w:rPr>
          <w:rFonts w:ascii="Times New Roman" w:hAnsi="Times New Roman" w:cs="Times New Roman"/>
          <w:sz w:val="8"/>
        </w:rPr>
      </w:pPr>
    </w:p>
    <w:p w:rsidR="006B5DE2" w:rsidRPr="00695AFC" w:rsidRDefault="006B5DE2" w:rsidP="006B5DE2">
      <w:pPr>
        <w:rPr>
          <w:rFonts w:ascii="Times New Roman" w:hAnsi="Times New Roman" w:cs="Times New Roman"/>
          <w:sz w:val="2"/>
        </w:rPr>
      </w:pPr>
    </w:p>
    <w:p w:rsidR="006B5DE2" w:rsidRPr="005521E3" w:rsidRDefault="006B5DE2" w:rsidP="005521E3">
      <w:pPr>
        <w:pStyle w:val="Paragraphedeliste"/>
        <w:numPr>
          <w:ilvl w:val="0"/>
          <w:numId w:val="3"/>
        </w:numPr>
        <w:rPr>
          <w:rFonts w:ascii="Times New Roman" w:hAnsi="Times New Roman" w:cs="Times New Roman"/>
          <w:b/>
          <w:color w:val="C45911" w:themeColor="accent2" w:themeShade="BF"/>
          <w:sz w:val="26"/>
          <w:szCs w:val="26"/>
        </w:rPr>
      </w:pPr>
      <w:r w:rsidRPr="005521E3">
        <w:rPr>
          <w:rFonts w:ascii="Times New Roman" w:hAnsi="Times New Roman" w:cs="Times New Roman"/>
          <w:b/>
          <w:color w:val="C45911" w:themeColor="accent2" w:themeShade="BF"/>
          <w:sz w:val="26"/>
          <w:szCs w:val="26"/>
        </w:rPr>
        <w:t>Pauvres jusqu’où ? Bonaventure, héritier d’un fondateur</w:t>
      </w:r>
    </w:p>
    <w:p w:rsidR="00006773" w:rsidRPr="00707108" w:rsidRDefault="00006773" w:rsidP="006B5DE2">
      <w:pPr>
        <w:rPr>
          <w:rFonts w:ascii="Times New Roman" w:hAnsi="Times New Roman" w:cs="Times New Roman"/>
        </w:rPr>
      </w:pPr>
      <w:r>
        <w:rPr>
          <w:rFonts w:ascii="Times New Roman" w:eastAsia="Times New Roman" w:hAnsi="Times New Roman" w:cs="Times New Roman"/>
          <w:color w:val="000000"/>
          <w:kern w:val="0"/>
          <w:lang w:eastAsia="fr-FR"/>
        </w:rPr>
        <w:t>Par Stéphane Loiseau</w:t>
      </w:r>
      <w:r w:rsidR="00A33B5D">
        <w:rPr>
          <w:rFonts w:ascii="Times New Roman" w:eastAsia="Times New Roman" w:hAnsi="Times New Roman" w:cs="Times New Roman"/>
          <w:color w:val="000000"/>
          <w:kern w:val="0"/>
          <w:lang w:eastAsia="fr-FR"/>
        </w:rPr>
        <w:t xml:space="preserve"> (Facultés Loyola Paris)</w:t>
      </w:r>
    </w:p>
    <w:p w:rsidR="006B5DE2" w:rsidRPr="00C900C1" w:rsidRDefault="006B5DE2" w:rsidP="006B5DE2">
      <w:pPr>
        <w:rPr>
          <w:rFonts w:ascii="Times New Roman" w:hAnsi="Times New Roman" w:cs="Times New Roman"/>
          <w:sz w:val="10"/>
        </w:rPr>
      </w:pPr>
    </w:p>
    <w:p w:rsidR="006B5DE2" w:rsidRPr="00707108" w:rsidRDefault="006B5DE2" w:rsidP="006B5DE2">
      <w:pPr>
        <w:rPr>
          <w:rFonts w:ascii="Times New Roman" w:eastAsia="Times New Roman" w:hAnsi="Times New Roman" w:cs="Times New Roman"/>
          <w:color w:val="000000"/>
          <w:kern w:val="0"/>
          <w:lang w:eastAsia="fr-FR"/>
        </w:rPr>
      </w:pPr>
      <w:bookmarkStart w:id="0" w:name="_Hlk236461801"/>
      <w:r w:rsidRPr="00707108">
        <w:rPr>
          <w:rFonts w:ascii="Times New Roman" w:eastAsia="Times New Roman" w:hAnsi="Times New Roman" w:cs="Times New Roman"/>
          <w:color w:val="000000"/>
          <w:kern w:val="0"/>
          <w:lang w:eastAsia="fr-FR"/>
        </w:rPr>
        <w:t>les mercredi</w:t>
      </w:r>
      <w:r w:rsidR="00C900C1">
        <w:rPr>
          <w:rFonts w:ascii="Times New Roman" w:eastAsia="Times New Roman" w:hAnsi="Times New Roman" w:cs="Times New Roman"/>
          <w:color w:val="000000"/>
          <w:kern w:val="0"/>
          <w:lang w:eastAsia="fr-FR"/>
        </w:rPr>
        <w:t>s</w:t>
      </w:r>
      <w:r w:rsidRPr="00707108">
        <w:rPr>
          <w:rFonts w:ascii="Times New Roman" w:eastAsia="Times New Roman" w:hAnsi="Times New Roman" w:cs="Times New Roman"/>
          <w:color w:val="000000"/>
          <w:kern w:val="0"/>
          <w:lang w:eastAsia="fr-FR"/>
        </w:rPr>
        <w:t xml:space="preserve"> de 19h30 à 21h30 en hybride (présentiel et </w:t>
      </w:r>
      <w:r w:rsidR="003F5372">
        <w:rPr>
          <w:rFonts w:ascii="Times New Roman" w:eastAsia="Times New Roman" w:hAnsi="Times New Roman" w:cs="Times New Roman"/>
          <w:color w:val="000000"/>
          <w:kern w:val="0"/>
          <w:lang w:eastAsia="fr-FR"/>
        </w:rPr>
        <w:t>v</w:t>
      </w:r>
      <w:r w:rsidRPr="00707108">
        <w:rPr>
          <w:rFonts w:ascii="Times New Roman" w:eastAsia="Times New Roman" w:hAnsi="Times New Roman" w:cs="Times New Roman"/>
          <w:color w:val="000000"/>
          <w:kern w:val="0"/>
          <w:lang w:eastAsia="fr-FR"/>
        </w:rPr>
        <w:t>isio), du 3 février au 24 mars 2027.</w:t>
      </w:r>
    </w:p>
    <w:p w:rsidR="006B5DE2" w:rsidRDefault="00B541F7" w:rsidP="006B5DE2">
      <w:pPr>
        <w:rPr>
          <w:rFonts w:ascii="Times New Roman" w:hAnsi="Times New Roman" w:cs="Times New Roman"/>
          <w:b/>
          <w:color w:val="000000" w:themeColor="text1"/>
        </w:rPr>
      </w:pPr>
      <w:r w:rsidRPr="00C900C1">
        <w:rPr>
          <w:rFonts w:ascii="Times New Roman" w:eastAsia="Times New Roman" w:hAnsi="Times New Roman" w:cs="Times New Roman"/>
          <w:b/>
          <w:color w:val="000000"/>
          <w:kern w:val="0"/>
          <w:lang w:eastAsia="fr-FR"/>
        </w:rPr>
        <w:t xml:space="preserve">14 heures, 168 </w:t>
      </w:r>
      <w:r w:rsidRPr="00C900C1">
        <w:rPr>
          <w:rFonts w:ascii="Times New Roman" w:hAnsi="Times New Roman" w:cs="Times New Roman"/>
          <w:b/>
          <w:color w:val="000000" w:themeColor="text1"/>
        </w:rPr>
        <w:t>€</w:t>
      </w:r>
    </w:p>
    <w:p w:rsidR="00C900C1" w:rsidRPr="00C900C1" w:rsidRDefault="00C900C1" w:rsidP="006B5DE2">
      <w:pPr>
        <w:rPr>
          <w:rFonts w:ascii="Times New Roman" w:eastAsia="Times New Roman" w:hAnsi="Times New Roman" w:cs="Times New Roman"/>
          <w:b/>
          <w:color w:val="000000"/>
          <w:kern w:val="0"/>
          <w:sz w:val="14"/>
          <w:lang w:eastAsia="fr-FR"/>
        </w:rPr>
      </w:pPr>
    </w:p>
    <w:p w:rsidR="006B5DE2" w:rsidRDefault="006B5DE2" w:rsidP="006B5DE2">
      <w:pPr>
        <w:jc w:val="both"/>
        <w:rPr>
          <w:rFonts w:ascii="Times New Roman" w:eastAsia="Times New Roman" w:hAnsi="Times New Roman" w:cs="Times New Roman"/>
          <w:color w:val="000000"/>
          <w:kern w:val="0"/>
          <w:lang w:eastAsia="fr-FR"/>
        </w:rPr>
      </w:pPr>
      <w:r w:rsidRPr="00707108">
        <w:rPr>
          <w:rFonts w:ascii="Times New Roman" w:eastAsia="Times New Roman" w:hAnsi="Times New Roman" w:cs="Times New Roman"/>
          <w:color w:val="000000"/>
          <w:kern w:val="0"/>
          <w:lang w:eastAsia="fr-FR"/>
        </w:rPr>
        <w:t xml:space="preserve">Au seuil de sa carrière universitaire, Bonaventure se voit confier en 1257 la responsabilité de </w:t>
      </w:r>
      <w:bookmarkEnd w:id="0"/>
      <w:r w:rsidRPr="00707108">
        <w:rPr>
          <w:rFonts w:ascii="Times New Roman" w:eastAsia="Times New Roman" w:hAnsi="Times New Roman" w:cs="Times New Roman"/>
          <w:color w:val="000000"/>
          <w:kern w:val="0"/>
          <w:lang w:eastAsia="fr-FR"/>
        </w:rPr>
        <w:t>ministre général des franciscains jusqu’à sa mort. Cette charge pastorale orientera ses travaux. Après avoir pris la défense des ordres mendiants comme universitaire, il porte désormais la charge d’organiser la vitalité débordante de l’ordre en recevant fidèlement l’héritage du </w:t>
      </w:r>
      <w:r w:rsidRPr="00707108">
        <w:rPr>
          <w:rFonts w:ascii="Times New Roman" w:eastAsia="Times New Roman" w:hAnsi="Times New Roman" w:cs="Times New Roman"/>
          <w:i/>
          <w:iCs/>
          <w:color w:val="000000"/>
          <w:kern w:val="0"/>
          <w:lang w:eastAsia="fr-FR"/>
        </w:rPr>
        <w:t>Poverello</w:t>
      </w:r>
      <w:r w:rsidRPr="00707108">
        <w:rPr>
          <w:rFonts w:ascii="Times New Roman" w:eastAsia="Times New Roman" w:hAnsi="Times New Roman" w:cs="Times New Roman"/>
          <w:color w:val="000000"/>
          <w:kern w:val="0"/>
          <w:lang w:eastAsia="fr-FR"/>
        </w:rPr>
        <w:t>. C’est une pauvreté franciscaine qu’il lui faut alors penser, vivre et faire vivre.</w:t>
      </w:r>
    </w:p>
    <w:p w:rsidR="00552AFA" w:rsidRDefault="00552AFA" w:rsidP="006B5DE2">
      <w:pPr>
        <w:jc w:val="both"/>
        <w:rPr>
          <w:rFonts w:ascii="Times New Roman" w:eastAsia="Times New Roman" w:hAnsi="Times New Roman" w:cs="Times New Roman"/>
          <w:color w:val="000000"/>
          <w:kern w:val="0"/>
          <w:lang w:eastAsia="fr-FR"/>
        </w:rPr>
      </w:pPr>
    </w:p>
    <w:p w:rsidR="00552AFA" w:rsidRDefault="00605C95" w:rsidP="006B5DE2">
      <w:pPr>
        <w:jc w:val="both"/>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 xml:space="preserve">[Pour information : </w:t>
      </w:r>
      <w:r w:rsidR="00552AFA">
        <w:rPr>
          <w:rFonts w:ascii="Times New Roman" w:eastAsia="Times New Roman" w:hAnsi="Times New Roman" w:cs="Times New Roman"/>
          <w:color w:val="000000"/>
          <w:kern w:val="0"/>
          <w:lang w:eastAsia="fr-FR"/>
        </w:rPr>
        <w:t xml:space="preserve">Stéphane Loiseau animera également </w:t>
      </w:r>
      <w:r w:rsidR="008F01BA">
        <w:rPr>
          <w:rFonts w:ascii="Times New Roman" w:eastAsia="Times New Roman" w:hAnsi="Times New Roman" w:cs="Times New Roman"/>
          <w:color w:val="000000"/>
          <w:kern w:val="0"/>
          <w:lang w:eastAsia="fr-FR"/>
        </w:rPr>
        <w:t xml:space="preserve">aux Facultés Loyola </w:t>
      </w:r>
      <w:r w:rsidR="00552AFA">
        <w:rPr>
          <w:rFonts w:ascii="Times New Roman" w:eastAsia="Times New Roman" w:hAnsi="Times New Roman" w:cs="Times New Roman"/>
          <w:color w:val="000000"/>
          <w:kern w:val="0"/>
          <w:lang w:eastAsia="fr-FR"/>
        </w:rPr>
        <w:t xml:space="preserve">un séminaire sur </w:t>
      </w:r>
      <w:r w:rsidR="00552AFA" w:rsidRPr="00552AFA">
        <w:rPr>
          <w:rFonts w:ascii="Times New Roman" w:eastAsia="Times New Roman" w:hAnsi="Times New Roman" w:cs="Times New Roman"/>
          <w:i/>
          <w:iCs/>
          <w:color w:val="000000"/>
          <w:kern w:val="0"/>
          <w:lang w:eastAsia="fr-FR"/>
        </w:rPr>
        <w:t>l’Itinéraire de l’âme vers Dieu</w:t>
      </w:r>
      <w:r w:rsidR="00552AFA">
        <w:rPr>
          <w:rFonts w:ascii="Times New Roman" w:eastAsia="Times New Roman" w:hAnsi="Times New Roman" w:cs="Times New Roman"/>
          <w:color w:val="000000"/>
          <w:kern w:val="0"/>
          <w:lang w:eastAsia="fr-FR"/>
        </w:rPr>
        <w:t xml:space="preserve"> de Bonaventure entre le 4 février et 27 mai 2027.</w:t>
      </w:r>
      <w:r>
        <w:rPr>
          <w:rFonts w:ascii="Times New Roman" w:eastAsia="Times New Roman" w:hAnsi="Times New Roman" w:cs="Times New Roman"/>
          <w:color w:val="000000"/>
          <w:kern w:val="0"/>
          <w:lang w:eastAsia="fr-FR"/>
        </w:rPr>
        <w:t>]</w:t>
      </w:r>
    </w:p>
    <w:p w:rsidR="00B541F7" w:rsidRDefault="00B541F7" w:rsidP="006B5DE2">
      <w:pPr>
        <w:jc w:val="both"/>
        <w:rPr>
          <w:rFonts w:ascii="Times New Roman" w:eastAsia="Times New Roman" w:hAnsi="Times New Roman" w:cs="Times New Roman"/>
          <w:color w:val="000000"/>
          <w:kern w:val="0"/>
          <w:lang w:eastAsia="fr-FR"/>
        </w:rPr>
      </w:pPr>
    </w:p>
    <w:p w:rsidR="00B541F7" w:rsidRPr="00707108" w:rsidRDefault="00B541F7" w:rsidP="006B5DE2">
      <w:pPr>
        <w:jc w:val="both"/>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 xml:space="preserve">Programme complet et inscriptions : </w:t>
      </w:r>
      <w:hyperlink r:id="rId8" w:history="1">
        <w:r w:rsidRPr="00862575">
          <w:rPr>
            <w:rStyle w:val="Lienhypertexte"/>
            <w:rFonts w:ascii="Times New Roman" w:eastAsia="Times New Roman" w:hAnsi="Times New Roman" w:cs="Times New Roman"/>
            <w:kern w:val="0"/>
            <w:lang w:eastAsia="fr-FR"/>
          </w:rPr>
          <w:t>https://www.loyolaparis.fr/publication/programme-2026-2027/</w:t>
        </w:r>
      </w:hyperlink>
    </w:p>
    <w:p w:rsidR="006B5DE2" w:rsidRPr="00707108" w:rsidRDefault="006B5DE2" w:rsidP="006B5DE2">
      <w:pPr>
        <w:jc w:val="both"/>
        <w:rPr>
          <w:rFonts w:ascii="Times New Roman" w:eastAsia="Times New Roman" w:hAnsi="Times New Roman" w:cs="Times New Roman"/>
          <w:color w:val="000000"/>
          <w:kern w:val="0"/>
          <w:lang w:eastAsia="fr-FR"/>
        </w:rPr>
      </w:pPr>
    </w:p>
    <w:p w:rsidR="008235BB" w:rsidRPr="00B97CBB" w:rsidRDefault="008235BB" w:rsidP="00B97CBB">
      <w:pPr>
        <w:pStyle w:val="Paragraphedeliste"/>
        <w:numPr>
          <w:ilvl w:val="0"/>
          <w:numId w:val="6"/>
        </w:numPr>
        <w:jc w:val="center"/>
        <w:rPr>
          <w:rFonts w:ascii="Times New Roman" w:eastAsia="Times New Roman" w:hAnsi="Times New Roman" w:cs="Times New Roman"/>
          <w:color w:val="000000"/>
          <w:kern w:val="0"/>
          <w:lang w:eastAsia="fr-FR"/>
        </w:rPr>
      </w:pPr>
    </w:p>
    <w:p w:rsidR="008F01BA" w:rsidRPr="00695AFC" w:rsidRDefault="008F01BA" w:rsidP="00A33B5D">
      <w:pPr>
        <w:jc w:val="center"/>
        <w:rPr>
          <w:rFonts w:ascii="Times New Roman" w:eastAsia="Times New Roman" w:hAnsi="Times New Roman" w:cs="Times New Roman"/>
          <w:color w:val="000000"/>
          <w:kern w:val="0"/>
          <w:sz w:val="16"/>
          <w:lang w:eastAsia="fr-FR"/>
        </w:rPr>
      </w:pPr>
    </w:p>
    <w:p w:rsidR="008F01BA" w:rsidRPr="00C900C1" w:rsidRDefault="003F5372" w:rsidP="00C900C1">
      <w:pPr>
        <w:pStyle w:val="Paragraphedeliste"/>
        <w:numPr>
          <w:ilvl w:val="0"/>
          <w:numId w:val="2"/>
        </w:numPr>
        <w:rPr>
          <w:rFonts w:ascii="Times New Roman" w:eastAsia="Times New Roman" w:hAnsi="Times New Roman" w:cs="Times New Roman"/>
          <w:color w:val="C45911" w:themeColor="accent2" w:themeShade="BF"/>
          <w:kern w:val="0"/>
          <w:sz w:val="28"/>
          <w:lang w:eastAsia="fr-FR"/>
        </w:rPr>
      </w:pPr>
      <w:r w:rsidRPr="00C900C1">
        <w:rPr>
          <w:rFonts w:ascii="Times New Roman" w:eastAsia="Times New Roman" w:hAnsi="Times New Roman" w:cs="Times New Roman"/>
          <w:b/>
          <w:bCs/>
          <w:color w:val="C45911" w:themeColor="accent2" w:themeShade="BF"/>
          <w:kern w:val="0"/>
          <w:sz w:val="28"/>
          <w:lang w:eastAsia="fr-FR"/>
        </w:rPr>
        <w:t>Le charisme franciscain face aux défis actuels</w:t>
      </w:r>
    </w:p>
    <w:p w:rsidR="003F5372" w:rsidRPr="00C900C1" w:rsidRDefault="003F5372" w:rsidP="008F01BA">
      <w:pPr>
        <w:rPr>
          <w:rFonts w:ascii="Times New Roman" w:eastAsia="Times New Roman" w:hAnsi="Times New Roman" w:cs="Times New Roman"/>
          <w:color w:val="C45911" w:themeColor="accent2" w:themeShade="BF"/>
          <w:kern w:val="0"/>
          <w:lang w:eastAsia="fr-FR"/>
        </w:rPr>
      </w:pPr>
    </w:p>
    <w:p w:rsidR="00C03FC3" w:rsidRPr="00C900C1" w:rsidRDefault="00C03FC3" w:rsidP="008F01BA">
      <w:pPr>
        <w:rPr>
          <w:rFonts w:ascii="Times New Roman" w:eastAsia="Times New Roman" w:hAnsi="Times New Roman" w:cs="Times New Roman"/>
          <w:b/>
          <w:color w:val="000000"/>
          <w:kern w:val="0"/>
          <w:sz w:val="26"/>
          <w:szCs w:val="26"/>
          <w:lang w:eastAsia="fr-FR"/>
        </w:rPr>
      </w:pPr>
      <w:r w:rsidRPr="00C900C1">
        <w:rPr>
          <w:rFonts w:ascii="Times New Roman" w:eastAsia="Times New Roman" w:hAnsi="Times New Roman" w:cs="Times New Roman"/>
          <w:b/>
          <w:color w:val="000000"/>
          <w:kern w:val="0"/>
          <w:sz w:val="26"/>
          <w:szCs w:val="26"/>
          <w:lang w:eastAsia="fr-FR"/>
        </w:rPr>
        <w:t>Un cycle de conférences en ligne (20 h – 21 h 30)</w:t>
      </w:r>
    </w:p>
    <w:p w:rsidR="00C03FC3" w:rsidRDefault="00C03FC3" w:rsidP="008F01BA">
      <w:pPr>
        <w:rPr>
          <w:rFonts w:ascii="Times New Roman" w:eastAsia="Times New Roman" w:hAnsi="Times New Roman" w:cs="Times New Roman"/>
          <w:color w:val="000000"/>
          <w:kern w:val="0"/>
          <w:lang w:eastAsia="fr-FR"/>
        </w:rPr>
      </w:pPr>
    </w:p>
    <w:p w:rsidR="003F5372" w:rsidRDefault="003F5372" w:rsidP="00456DD9">
      <w:pPr>
        <w:jc w:val="both"/>
        <w:rPr>
          <w:rFonts w:ascii="Times New Roman" w:eastAsia="Times New Roman" w:hAnsi="Times New Roman" w:cs="Times New Roman"/>
          <w:color w:val="000000"/>
          <w:kern w:val="0"/>
          <w:lang w:eastAsia="fr-FR"/>
        </w:rPr>
      </w:pPr>
      <w:r w:rsidRPr="00456DD9">
        <w:rPr>
          <w:rFonts w:ascii="Times New Roman" w:eastAsia="Times New Roman" w:hAnsi="Times New Roman" w:cs="Times New Roman"/>
          <w:b/>
          <w:i/>
          <w:color w:val="000000"/>
          <w:kern w:val="0"/>
          <w:lang w:eastAsia="fr-FR"/>
        </w:rPr>
        <w:t>6 octobre 2026, Magnifica</w:t>
      </w:r>
      <w:r w:rsidR="005521E3" w:rsidRPr="00456DD9">
        <w:rPr>
          <w:rFonts w:ascii="Times New Roman" w:eastAsia="Times New Roman" w:hAnsi="Times New Roman" w:cs="Times New Roman"/>
          <w:b/>
          <w:i/>
          <w:color w:val="000000"/>
          <w:kern w:val="0"/>
          <w:lang w:eastAsia="fr-FR"/>
        </w:rPr>
        <w:t xml:space="preserve"> </w:t>
      </w:r>
      <w:r w:rsidRPr="00456DD9">
        <w:rPr>
          <w:rFonts w:ascii="Times New Roman" w:eastAsia="Times New Roman" w:hAnsi="Times New Roman" w:cs="Times New Roman"/>
          <w:b/>
          <w:i/>
          <w:color w:val="000000"/>
          <w:kern w:val="0"/>
          <w:lang w:eastAsia="fr-FR"/>
        </w:rPr>
        <w:t xml:space="preserve">Humanitas, </w:t>
      </w:r>
      <w:r w:rsidRPr="00456DD9">
        <w:rPr>
          <w:rFonts w:ascii="Times New Roman" w:eastAsia="Times New Roman" w:hAnsi="Times New Roman" w:cs="Times New Roman"/>
          <w:b/>
          <w:i/>
          <w:iCs/>
          <w:color w:val="000000"/>
          <w:kern w:val="0"/>
          <w:lang w:eastAsia="fr-FR"/>
        </w:rPr>
        <w:t>lecture franciscaine</w:t>
      </w:r>
      <w:r w:rsidRPr="003F5372">
        <w:rPr>
          <w:rFonts w:ascii="Times New Roman" w:eastAsia="Times New Roman" w:hAnsi="Times New Roman" w:cs="Times New Roman"/>
          <w:i/>
          <w:iCs/>
          <w:color w:val="000000"/>
          <w:kern w:val="0"/>
          <w:lang w:eastAsia="fr-FR"/>
        </w:rPr>
        <w:t>. Que devient l</w:t>
      </w:r>
      <w:r w:rsidR="004B7D37">
        <w:rPr>
          <w:rFonts w:ascii="Times New Roman" w:eastAsia="Times New Roman" w:hAnsi="Times New Roman" w:cs="Times New Roman"/>
          <w:i/>
          <w:iCs/>
          <w:color w:val="000000"/>
          <w:kern w:val="0"/>
          <w:lang w:eastAsia="fr-FR"/>
        </w:rPr>
        <w:t>’</w:t>
      </w:r>
      <w:r w:rsidRPr="003F5372">
        <w:rPr>
          <w:rFonts w:ascii="Times New Roman" w:eastAsia="Times New Roman" w:hAnsi="Times New Roman" w:cs="Times New Roman"/>
          <w:i/>
          <w:iCs/>
          <w:color w:val="000000"/>
          <w:kern w:val="0"/>
          <w:lang w:eastAsia="fr-FR"/>
        </w:rPr>
        <w:t>homme à l</w:t>
      </w:r>
      <w:r w:rsidR="004B7D37">
        <w:rPr>
          <w:rFonts w:ascii="Times New Roman" w:eastAsia="Times New Roman" w:hAnsi="Times New Roman" w:cs="Times New Roman"/>
          <w:i/>
          <w:iCs/>
          <w:color w:val="000000"/>
          <w:kern w:val="0"/>
          <w:lang w:eastAsia="fr-FR"/>
        </w:rPr>
        <w:t>’</w:t>
      </w:r>
      <w:r w:rsidRPr="003F5372">
        <w:rPr>
          <w:rFonts w:ascii="Times New Roman" w:eastAsia="Times New Roman" w:hAnsi="Times New Roman" w:cs="Times New Roman"/>
          <w:i/>
          <w:iCs/>
          <w:color w:val="000000"/>
          <w:kern w:val="0"/>
          <w:lang w:eastAsia="fr-FR"/>
        </w:rPr>
        <w:t>ère des machines intelligentes ?</w:t>
      </w:r>
      <w:r>
        <w:rPr>
          <w:rFonts w:ascii="Times New Roman" w:eastAsia="Times New Roman" w:hAnsi="Times New Roman" w:cs="Times New Roman"/>
          <w:color w:val="000000"/>
          <w:kern w:val="0"/>
          <w:lang w:eastAsia="fr-FR"/>
        </w:rPr>
        <w:t xml:space="preserve"> par </w:t>
      </w:r>
      <w:r w:rsidRPr="003F5372">
        <w:rPr>
          <w:rFonts w:ascii="Times New Roman" w:eastAsia="Times New Roman" w:hAnsi="Times New Roman" w:cs="Times New Roman"/>
          <w:color w:val="000000"/>
          <w:kern w:val="0"/>
          <w:lang w:eastAsia="fr-FR"/>
        </w:rPr>
        <w:t xml:space="preserve">Carlos A. </w:t>
      </w:r>
      <w:r w:rsidR="00456DD9">
        <w:rPr>
          <w:rFonts w:ascii="Times New Roman" w:eastAsia="Times New Roman" w:hAnsi="Times New Roman" w:cs="Times New Roman"/>
          <w:color w:val="000000"/>
          <w:kern w:val="0"/>
          <w:lang w:eastAsia="fr-FR"/>
        </w:rPr>
        <w:t>G</w:t>
      </w:r>
      <w:r w:rsidR="00381701">
        <w:rPr>
          <w:rFonts w:ascii="Times New Roman" w:eastAsia="Times New Roman" w:hAnsi="Times New Roman" w:cs="Times New Roman"/>
          <w:color w:val="000000"/>
          <w:kern w:val="0"/>
          <w:lang w:eastAsia="fr-FR"/>
        </w:rPr>
        <w:t>utierrez</w:t>
      </w:r>
      <w:r w:rsidR="00456DD9" w:rsidRPr="003F5372">
        <w:rPr>
          <w:rFonts w:ascii="Times New Roman" w:eastAsia="Times New Roman" w:hAnsi="Times New Roman" w:cs="Times New Roman"/>
          <w:color w:val="000000"/>
          <w:kern w:val="0"/>
          <w:lang w:eastAsia="fr-FR"/>
        </w:rPr>
        <w:t xml:space="preserve"> </w:t>
      </w:r>
      <w:r w:rsidR="00394A0A">
        <w:rPr>
          <w:rFonts w:ascii="Times New Roman" w:eastAsia="Times New Roman" w:hAnsi="Times New Roman" w:cs="Times New Roman"/>
          <w:color w:val="000000"/>
          <w:kern w:val="0"/>
          <w:lang w:eastAsia="fr-FR"/>
        </w:rPr>
        <w:t xml:space="preserve">V </w:t>
      </w:r>
      <w:r w:rsidR="00456DD9">
        <w:rPr>
          <w:rFonts w:ascii="Times New Roman" w:eastAsia="Times New Roman" w:hAnsi="Times New Roman" w:cs="Times New Roman"/>
          <w:color w:val="000000"/>
          <w:kern w:val="0"/>
          <w:lang w:eastAsia="fr-FR"/>
        </w:rPr>
        <w:t>(</w:t>
      </w:r>
      <w:r w:rsidRPr="003F5372">
        <w:rPr>
          <w:rFonts w:ascii="Times New Roman" w:eastAsia="Times New Roman" w:hAnsi="Times New Roman" w:cs="Times New Roman"/>
          <w:color w:val="000000"/>
          <w:kern w:val="0"/>
          <w:lang w:eastAsia="fr-FR"/>
        </w:rPr>
        <w:t>ofm</w:t>
      </w:r>
      <w:r w:rsidR="00456DD9">
        <w:rPr>
          <w:rFonts w:ascii="Times New Roman" w:eastAsia="Times New Roman" w:hAnsi="Times New Roman" w:cs="Times New Roman"/>
          <w:color w:val="000000"/>
          <w:kern w:val="0"/>
          <w:lang w:eastAsia="fr-FR"/>
        </w:rPr>
        <w:t>)</w:t>
      </w:r>
    </w:p>
    <w:p w:rsidR="003F5372" w:rsidRDefault="003F5372" w:rsidP="00456DD9">
      <w:pPr>
        <w:jc w:val="both"/>
        <w:rPr>
          <w:rFonts w:ascii="Times New Roman" w:eastAsia="Times New Roman" w:hAnsi="Times New Roman" w:cs="Times New Roman"/>
          <w:color w:val="000000"/>
          <w:kern w:val="0"/>
          <w:lang w:eastAsia="fr-FR"/>
        </w:rPr>
      </w:pPr>
    </w:p>
    <w:p w:rsidR="003F5372" w:rsidRDefault="003F5372" w:rsidP="00456DD9">
      <w:pPr>
        <w:jc w:val="both"/>
        <w:rPr>
          <w:rFonts w:ascii="Times New Roman" w:eastAsia="Times New Roman" w:hAnsi="Times New Roman" w:cs="Times New Roman"/>
          <w:color w:val="000000"/>
          <w:kern w:val="0"/>
          <w:lang w:eastAsia="fr-FR"/>
        </w:rPr>
      </w:pPr>
      <w:r w:rsidRPr="00456DD9">
        <w:rPr>
          <w:rFonts w:ascii="Times New Roman" w:eastAsia="Times New Roman" w:hAnsi="Times New Roman" w:cs="Times New Roman"/>
          <w:b/>
          <w:color w:val="000000"/>
          <w:kern w:val="0"/>
          <w:lang w:eastAsia="fr-FR"/>
        </w:rPr>
        <w:t>1</w:t>
      </w:r>
      <w:r w:rsidRPr="00456DD9">
        <w:rPr>
          <w:rFonts w:ascii="Times New Roman" w:eastAsia="Times New Roman" w:hAnsi="Times New Roman" w:cs="Times New Roman"/>
          <w:b/>
          <w:color w:val="000000"/>
          <w:kern w:val="0"/>
          <w:vertAlign w:val="superscript"/>
          <w:lang w:eastAsia="fr-FR"/>
        </w:rPr>
        <w:t>er</w:t>
      </w:r>
      <w:r w:rsidRPr="00456DD9">
        <w:rPr>
          <w:rFonts w:ascii="Times New Roman" w:eastAsia="Times New Roman" w:hAnsi="Times New Roman" w:cs="Times New Roman"/>
          <w:b/>
          <w:color w:val="000000"/>
          <w:kern w:val="0"/>
          <w:lang w:eastAsia="fr-FR"/>
        </w:rPr>
        <w:t xml:space="preserve"> décembre 2026, </w:t>
      </w:r>
      <w:r w:rsidRPr="00456DD9">
        <w:rPr>
          <w:rFonts w:ascii="Times New Roman" w:eastAsia="Times New Roman" w:hAnsi="Times New Roman" w:cs="Times New Roman"/>
          <w:b/>
          <w:i/>
          <w:iCs/>
          <w:color w:val="000000"/>
          <w:kern w:val="0"/>
          <w:lang w:eastAsia="fr-FR"/>
        </w:rPr>
        <w:t>Écologie Intégrale et limites planétaires.</w:t>
      </w:r>
      <w:r w:rsidRPr="001C6188">
        <w:rPr>
          <w:rFonts w:ascii="Times New Roman" w:eastAsia="Times New Roman" w:hAnsi="Times New Roman" w:cs="Times New Roman"/>
          <w:i/>
          <w:iCs/>
          <w:color w:val="000000"/>
          <w:kern w:val="0"/>
          <w:lang w:eastAsia="fr-FR"/>
        </w:rPr>
        <w:t xml:space="preserve"> Une Conversion selon la spiritualité franciscaine</w:t>
      </w:r>
      <w:r>
        <w:rPr>
          <w:rFonts w:ascii="Times New Roman" w:eastAsia="Times New Roman" w:hAnsi="Times New Roman" w:cs="Times New Roman"/>
          <w:color w:val="000000"/>
          <w:kern w:val="0"/>
          <w:lang w:eastAsia="fr-FR"/>
        </w:rPr>
        <w:t xml:space="preserve"> par Grégoire Darragon</w:t>
      </w:r>
      <w:r w:rsidR="00456DD9">
        <w:rPr>
          <w:rFonts w:ascii="Times New Roman" w:eastAsia="Times New Roman" w:hAnsi="Times New Roman" w:cs="Times New Roman"/>
          <w:color w:val="000000"/>
          <w:kern w:val="0"/>
          <w:lang w:eastAsia="fr-FR"/>
        </w:rPr>
        <w:t xml:space="preserve"> (</w:t>
      </w:r>
      <w:r>
        <w:rPr>
          <w:rFonts w:ascii="Times New Roman" w:eastAsia="Times New Roman" w:hAnsi="Times New Roman" w:cs="Times New Roman"/>
          <w:color w:val="000000"/>
          <w:kern w:val="0"/>
          <w:lang w:eastAsia="fr-FR"/>
        </w:rPr>
        <w:t>ofs</w:t>
      </w:r>
      <w:r w:rsidR="00456DD9">
        <w:rPr>
          <w:rFonts w:ascii="Times New Roman" w:eastAsia="Times New Roman" w:hAnsi="Times New Roman" w:cs="Times New Roman"/>
          <w:color w:val="000000"/>
          <w:kern w:val="0"/>
          <w:lang w:eastAsia="fr-FR"/>
        </w:rPr>
        <w:t>)</w:t>
      </w:r>
    </w:p>
    <w:p w:rsidR="003F5372" w:rsidRDefault="003F5372" w:rsidP="00456DD9">
      <w:pPr>
        <w:jc w:val="both"/>
        <w:rPr>
          <w:rFonts w:ascii="Times New Roman" w:eastAsia="Times New Roman" w:hAnsi="Times New Roman" w:cs="Times New Roman"/>
          <w:color w:val="000000"/>
          <w:kern w:val="0"/>
          <w:lang w:eastAsia="fr-FR"/>
        </w:rPr>
      </w:pPr>
    </w:p>
    <w:p w:rsidR="003F5372" w:rsidRDefault="003F5372" w:rsidP="00456DD9">
      <w:pPr>
        <w:jc w:val="both"/>
        <w:rPr>
          <w:rFonts w:ascii="Times New Roman" w:eastAsia="Times New Roman" w:hAnsi="Times New Roman" w:cs="Times New Roman"/>
          <w:color w:val="000000"/>
          <w:kern w:val="0"/>
          <w:lang w:eastAsia="fr-FR"/>
        </w:rPr>
      </w:pPr>
      <w:r w:rsidRPr="00456DD9">
        <w:rPr>
          <w:rFonts w:ascii="Times New Roman" w:eastAsia="Times New Roman" w:hAnsi="Times New Roman" w:cs="Times New Roman"/>
          <w:b/>
          <w:color w:val="000000"/>
          <w:kern w:val="0"/>
          <w:lang w:eastAsia="fr-FR"/>
        </w:rPr>
        <w:t xml:space="preserve">9 février 2027, </w:t>
      </w:r>
      <w:r w:rsidR="001C6188" w:rsidRPr="00456DD9">
        <w:rPr>
          <w:rFonts w:ascii="Times New Roman" w:eastAsia="Times New Roman" w:hAnsi="Times New Roman" w:cs="Times New Roman"/>
          <w:b/>
          <w:i/>
          <w:iCs/>
          <w:color w:val="000000"/>
          <w:kern w:val="0"/>
          <w:lang w:eastAsia="fr-FR"/>
        </w:rPr>
        <w:t>François d</w:t>
      </w:r>
      <w:r w:rsidR="004B7D37" w:rsidRPr="00456DD9">
        <w:rPr>
          <w:rFonts w:ascii="Times New Roman" w:eastAsia="Times New Roman" w:hAnsi="Times New Roman" w:cs="Times New Roman"/>
          <w:b/>
          <w:i/>
          <w:iCs/>
          <w:color w:val="000000"/>
          <w:kern w:val="0"/>
          <w:lang w:eastAsia="fr-FR"/>
        </w:rPr>
        <w:t>’</w:t>
      </w:r>
      <w:r w:rsidR="001C6188" w:rsidRPr="00456DD9">
        <w:rPr>
          <w:rFonts w:ascii="Times New Roman" w:eastAsia="Times New Roman" w:hAnsi="Times New Roman" w:cs="Times New Roman"/>
          <w:b/>
          <w:i/>
          <w:iCs/>
          <w:color w:val="000000"/>
          <w:kern w:val="0"/>
          <w:lang w:eastAsia="fr-FR"/>
        </w:rPr>
        <w:t>Assise ou l</w:t>
      </w:r>
      <w:r w:rsidR="004B7D37" w:rsidRPr="00456DD9">
        <w:rPr>
          <w:rFonts w:ascii="Times New Roman" w:eastAsia="Times New Roman" w:hAnsi="Times New Roman" w:cs="Times New Roman"/>
          <w:b/>
          <w:i/>
          <w:iCs/>
          <w:color w:val="000000"/>
          <w:kern w:val="0"/>
          <w:lang w:eastAsia="fr-FR"/>
        </w:rPr>
        <w:t>’</w:t>
      </w:r>
      <w:r w:rsidR="001C6188" w:rsidRPr="00456DD9">
        <w:rPr>
          <w:rFonts w:ascii="Times New Roman" w:eastAsia="Times New Roman" w:hAnsi="Times New Roman" w:cs="Times New Roman"/>
          <w:b/>
          <w:i/>
          <w:iCs/>
          <w:color w:val="000000"/>
          <w:kern w:val="0"/>
          <w:lang w:eastAsia="fr-FR"/>
        </w:rPr>
        <w:t>intelligence de l</w:t>
      </w:r>
      <w:r w:rsidR="004B7D37" w:rsidRPr="00456DD9">
        <w:rPr>
          <w:rFonts w:ascii="Times New Roman" w:eastAsia="Times New Roman" w:hAnsi="Times New Roman" w:cs="Times New Roman"/>
          <w:b/>
          <w:i/>
          <w:iCs/>
          <w:color w:val="000000"/>
          <w:kern w:val="0"/>
          <w:lang w:eastAsia="fr-FR"/>
        </w:rPr>
        <w:t>’</w:t>
      </w:r>
      <w:r w:rsidR="001C6188" w:rsidRPr="00456DD9">
        <w:rPr>
          <w:rFonts w:ascii="Times New Roman" w:eastAsia="Times New Roman" w:hAnsi="Times New Roman" w:cs="Times New Roman"/>
          <w:b/>
          <w:i/>
          <w:iCs/>
          <w:color w:val="000000"/>
          <w:kern w:val="0"/>
          <w:lang w:eastAsia="fr-FR"/>
        </w:rPr>
        <w:t>autre</w:t>
      </w:r>
      <w:r w:rsidR="00FD1451" w:rsidRPr="00FD1451">
        <w:rPr>
          <w:rFonts w:ascii="Times New Roman" w:eastAsia="Times New Roman" w:hAnsi="Times New Roman" w:cs="Times New Roman"/>
          <w:i/>
          <w:iCs/>
          <w:color w:val="000000"/>
          <w:kern w:val="0"/>
          <w:lang w:eastAsia="fr-FR"/>
        </w:rPr>
        <w:t>.</w:t>
      </w:r>
      <w:r w:rsidR="00456DD9">
        <w:rPr>
          <w:rFonts w:ascii="Times New Roman" w:eastAsia="Times New Roman" w:hAnsi="Times New Roman" w:cs="Times New Roman"/>
          <w:i/>
          <w:iCs/>
          <w:color w:val="000000"/>
          <w:kern w:val="0"/>
          <w:lang w:eastAsia="fr-FR"/>
        </w:rPr>
        <w:t xml:space="preserve"> </w:t>
      </w:r>
      <w:r w:rsidR="001C6188" w:rsidRPr="001C6188">
        <w:rPr>
          <w:rFonts w:ascii="Times New Roman" w:eastAsia="Times New Roman" w:hAnsi="Times New Roman" w:cs="Times New Roman"/>
          <w:i/>
          <w:iCs/>
          <w:color w:val="000000"/>
          <w:kern w:val="0"/>
          <w:lang w:eastAsia="fr-FR"/>
        </w:rPr>
        <w:t>L</w:t>
      </w:r>
      <w:r w:rsidR="004B7D37">
        <w:rPr>
          <w:rFonts w:ascii="Times New Roman" w:eastAsia="Times New Roman" w:hAnsi="Times New Roman" w:cs="Times New Roman"/>
          <w:i/>
          <w:iCs/>
          <w:color w:val="000000"/>
          <w:kern w:val="0"/>
          <w:lang w:eastAsia="fr-FR"/>
        </w:rPr>
        <w:t>’</w:t>
      </w:r>
      <w:r w:rsidR="001C6188" w:rsidRPr="001C6188">
        <w:rPr>
          <w:rFonts w:ascii="Times New Roman" w:eastAsia="Times New Roman" w:hAnsi="Times New Roman" w:cs="Times New Roman"/>
          <w:i/>
          <w:iCs/>
          <w:color w:val="000000"/>
          <w:kern w:val="0"/>
          <w:lang w:eastAsia="fr-FR"/>
        </w:rPr>
        <w:t>altérité dans un monde multiculturel et multireligieux</w:t>
      </w:r>
      <w:r w:rsidR="001C6188">
        <w:rPr>
          <w:rFonts w:ascii="Times New Roman" w:eastAsia="Times New Roman" w:hAnsi="Times New Roman" w:cs="Times New Roman"/>
          <w:color w:val="000000"/>
          <w:kern w:val="0"/>
          <w:lang w:eastAsia="fr-FR"/>
        </w:rPr>
        <w:t>, par Pascale Bonef</w:t>
      </w:r>
      <w:r w:rsidR="00456DD9">
        <w:rPr>
          <w:rFonts w:ascii="Times New Roman" w:eastAsia="Times New Roman" w:hAnsi="Times New Roman" w:cs="Times New Roman"/>
          <w:color w:val="000000"/>
          <w:kern w:val="0"/>
          <w:lang w:eastAsia="fr-FR"/>
        </w:rPr>
        <w:t xml:space="preserve"> (</w:t>
      </w:r>
      <w:r w:rsidR="001C6188">
        <w:rPr>
          <w:rFonts w:ascii="Times New Roman" w:eastAsia="Times New Roman" w:hAnsi="Times New Roman" w:cs="Times New Roman"/>
          <w:color w:val="000000"/>
          <w:kern w:val="0"/>
          <w:lang w:eastAsia="fr-FR"/>
        </w:rPr>
        <w:t>ssfa</w:t>
      </w:r>
      <w:r w:rsidR="00456DD9">
        <w:rPr>
          <w:rFonts w:ascii="Times New Roman" w:eastAsia="Times New Roman" w:hAnsi="Times New Roman" w:cs="Times New Roman"/>
          <w:color w:val="000000"/>
          <w:kern w:val="0"/>
          <w:lang w:eastAsia="fr-FR"/>
        </w:rPr>
        <w:t>)</w:t>
      </w:r>
      <w:r w:rsidR="001C6188">
        <w:rPr>
          <w:rFonts w:ascii="Times New Roman" w:eastAsia="Times New Roman" w:hAnsi="Times New Roman" w:cs="Times New Roman"/>
          <w:color w:val="000000"/>
          <w:kern w:val="0"/>
          <w:lang w:eastAsia="fr-FR"/>
        </w:rPr>
        <w:t xml:space="preserve"> et Michel Sauquet</w:t>
      </w:r>
      <w:r w:rsidR="00456DD9">
        <w:rPr>
          <w:rFonts w:ascii="Times New Roman" w:eastAsia="Times New Roman" w:hAnsi="Times New Roman" w:cs="Times New Roman"/>
          <w:color w:val="000000"/>
          <w:kern w:val="0"/>
          <w:lang w:eastAsia="fr-FR"/>
        </w:rPr>
        <w:t xml:space="preserve"> (</w:t>
      </w:r>
      <w:r w:rsidR="001C6188">
        <w:rPr>
          <w:rFonts w:ascii="Times New Roman" w:eastAsia="Times New Roman" w:hAnsi="Times New Roman" w:cs="Times New Roman"/>
          <w:color w:val="000000"/>
          <w:kern w:val="0"/>
          <w:lang w:eastAsia="fr-FR"/>
        </w:rPr>
        <w:t>ofs</w:t>
      </w:r>
      <w:r w:rsidR="00456DD9">
        <w:rPr>
          <w:rFonts w:ascii="Times New Roman" w:eastAsia="Times New Roman" w:hAnsi="Times New Roman" w:cs="Times New Roman"/>
          <w:color w:val="000000"/>
          <w:kern w:val="0"/>
          <w:lang w:eastAsia="fr-FR"/>
        </w:rPr>
        <w:t>)</w:t>
      </w:r>
    </w:p>
    <w:p w:rsidR="001C6188" w:rsidRDefault="001C6188" w:rsidP="00456DD9">
      <w:pPr>
        <w:jc w:val="both"/>
        <w:rPr>
          <w:rFonts w:ascii="Times New Roman" w:eastAsia="Times New Roman" w:hAnsi="Times New Roman" w:cs="Times New Roman"/>
          <w:color w:val="000000"/>
          <w:kern w:val="0"/>
          <w:lang w:eastAsia="fr-FR"/>
        </w:rPr>
      </w:pPr>
    </w:p>
    <w:p w:rsidR="001C6188" w:rsidRDefault="001C6188" w:rsidP="00456DD9">
      <w:pPr>
        <w:jc w:val="both"/>
        <w:rPr>
          <w:rFonts w:ascii="Times New Roman" w:eastAsia="Times New Roman" w:hAnsi="Times New Roman" w:cs="Times New Roman"/>
          <w:color w:val="000000"/>
          <w:kern w:val="0"/>
          <w:lang w:eastAsia="fr-FR"/>
        </w:rPr>
      </w:pPr>
      <w:r w:rsidRPr="00456DD9">
        <w:rPr>
          <w:rFonts w:ascii="Times New Roman" w:eastAsia="Times New Roman" w:hAnsi="Times New Roman" w:cs="Times New Roman"/>
          <w:b/>
          <w:color w:val="000000"/>
          <w:kern w:val="0"/>
          <w:lang w:eastAsia="fr-FR"/>
        </w:rPr>
        <w:t xml:space="preserve">6 avril 2027, </w:t>
      </w:r>
      <w:r w:rsidRPr="00456DD9">
        <w:rPr>
          <w:rFonts w:ascii="Times New Roman" w:eastAsia="Times New Roman" w:hAnsi="Times New Roman" w:cs="Times New Roman"/>
          <w:b/>
          <w:i/>
          <w:iCs/>
          <w:color w:val="000000"/>
          <w:kern w:val="0"/>
          <w:lang w:eastAsia="fr-FR"/>
        </w:rPr>
        <w:t>Choisir la joie dans un monde inquiet</w:t>
      </w:r>
      <w:r w:rsidRPr="001C6188">
        <w:rPr>
          <w:rFonts w:ascii="Times New Roman" w:eastAsia="Times New Roman" w:hAnsi="Times New Roman" w:cs="Times New Roman"/>
          <w:i/>
          <w:iCs/>
          <w:color w:val="000000"/>
          <w:kern w:val="0"/>
          <w:lang w:eastAsia="fr-FR"/>
        </w:rPr>
        <w:t>. L</w:t>
      </w:r>
      <w:r w:rsidR="004B7D37">
        <w:rPr>
          <w:rFonts w:ascii="Times New Roman" w:eastAsia="Times New Roman" w:hAnsi="Times New Roman" w:cs="Times New Roman"/>
          <w:i/>
          <w:iCs/>
          <w:color w:val="000000"/>
          <w:kern w:val="0"/>
          <w:lang w:eastAsia="fr-FR"/>
        </w:rPr>
        <w:t>’</w:t>
      </w:r>
      <w:r w:rsidRPr="001C6188">
        <w:rPr>
          <w:rFonts w:ascii="Times New Roman" w:eastAsia="Times New Roman" w:hAnsi="Times New Roman" w:cs="Times New Roman"/>
          <w:i/>
          <w:iCs/>
          <w:color w:val="000000"/>
          <w:kern w:val="0"/>
          <w:lang w:eastAsia="fr-FR"/>
        </w:rPr>
        <w:t>héritage franciscain face au risque du pessimisme</w:t>
      </w:r>
      <w:r>
        <w:rPr>
          <w:rFonts w:ascii="Times New Roman" w:eastAsia="Times New Roman" w:hAnsi="Times New Roman" w:cs="Times New Roman"/>
          <w:color w:val="000000"/>
          <w:kern w:val="0"/>
          <w:lang w:eastAsia="fr-FR"/>
        </w:rPr>
        <w:t>, par François Blanty</w:t>
      </w:r>
      <w:r w:rsidR="00456DD9">
        <w:rPr>
          <w:rFonts w:ascii="Times New Roman" w:eastAsia="Times New Roman" w:hAnsi="Times New Roman" w:cs="Times New Roman"/>
          <w:color w:val="000000"/>
          <w:kern w:val="0"/>
          <w:lang w:eastAsia="fr-FR"/>
        </w:rPr>
        <w:t xml:space="preserve"> (</w:t>
      </w:r>
      <w:r>
        <w:rPr>
          <w:rFonts w:ascii="Times New Roman" w:eastAsia="Times New Roman" w:hAnsi="Times New Roman" w:cs="Times New Roman"/>
          <w:color w:val="000000"/>
          <w:kern w:val="0"/>
          <w:lang w:eastAsia="fr-FR"/>
        </w:rPr>
        <w:t>ofs</w:t>
      </w:r>
      <w:r w:rsidR="00456DD9">
        <w:rPr>
          <w:rFonts w:ascii="Times New Roman" w:eastAsia="Times New Roman" w:hAnsi="Times New Roman" w:cs="Times New Roman"/>
          <w:color w:val="000000"/>
          <w:kern w:val="0"/>
          <w:lang w:eastAsia="fr-FR"/>
        </w:rPr>
        <w:t>)</w:t>
      </w:r>
    </w:p>
    <w:p w:rsidR="001C6188" w:rsidRDefault="001C6188" w:rsidP="00456DD9">
      <w:pPr>
        <w:jc w:val="both"/>
        <w:rPr>
          <w:rFonts w:ascii="Times New Roman" w:eastAsia="Times New Roman" w:hAnsi="Times New Roman" w:cs="Times New Roman"/>
          <w:color w:val="000000"/>
          <w:kern w:val="0"/>
          <w:lang w:eastAsia="fr-FR"/>
        </w:rPr>
      </w:pPr>
    </w:p>
    <w:p w:rsidR="001C6188" w:rsidRDefault="001C6188" w:rsidP="00456DD9">
      <w:pPr>
        <w:jc w:val="both"/>
        <w:rPr>
          <w:rFonts w:ascii="Times New Roman" w:eastAsia="Times New Roman" w:hAnsi="Times New Roman" w:cs="Times New Roman"/>
          <w:color w:val="000000"/>
          <w:kern w:val="0"/>
          <w:lang w:eastAsia="fr-FR"/>
        </w:rPr>
      </w:pPr>
      <w:r w:rsidRPr="00456DD9">
        <w:rPr>
          <w:rFonts w:ascii="Times New Roman" w:eastAsia="Times New Roman" w:hAnsi="Times New Roman" w:cs="Times New Roman"/>
          <w:b/>
          <w:color w:val="000000"/>
          <w:kern w:val="0"/>
          <w:lang w:eastAsia="fr-FR"/>
        </w:rPr>
        <w:t>1</w:t>
      </w:r>
      <w:r w:rsidRPr="00456DD9">
        <w:rPr>
          <w:rFonts w:ascii="Times New Roman" w:eastAsia="Times New Roman" w:hAnsi="Times New Roman" w:cs="Times New Roman"/>
          <w:b/>
          <w:color w:val="000000"/>
          <w:kern w:val="0"/>
          <w:vertAlign w:val="superscript"/>
          <w:lang w:eastAsia="fr-FR"/>
        </w:rPr>
        <w:t>er</w:t>
      </w:r>
      <w:r w:rsidRPr="00456DD9">
        <w:rPr>
          <w:rFonts w:ascii="Times New Roman" w:eastAsia="Times New Roman" w:hAnsi="Times New Roman" w:cs="Times New Roman"/>
          <w:b/>
          <w:color w:val="000000"/>
          <w:kern w:val="0"/>
          <w:lang w:eastAsia="fr-FR"/>
        </w:rPr>
        <w:t xml:space="preserve"> juin 2027, </w:t>
      </w:r>
      <w:r w:rsidRPr="00456DD9">
        <w:rPr>
          <w:rFonts w:ascii="Times New Roman" w:eastAsia="Times New Roman" w:hAnsi="Times New Roman" w:cs="Times New Roman"/>
          <w:b/>
          <w:i/>
          <w:iCs/>
          <w:color w:val="000000"/>
          <w:kern w:val="0"/>
          <w:lang w:eastAsia="fr-FR"/>
        </w:rPr>
        <w:t>Paix et non-violence dans un monde de conflits</w:t>
      </w:r>
      <w:r w:rsidRPr="001C6188">
        <w:rPr>
          <w:rFonts w:ascii="Times New Roman" w:eastAsia="Times New Roman" w:hAnsi="Times New Roman" w:cs="Times New Roman"/>
          <w:i/>
          <w:iCs/>
          <w:color w:val="000000"/>
          <w:kern w:val="0"/>
          <w:lang w:eastAsia="fr-FR"/>
        </w:rPr>
        <w:t>. Le désarmement du cœur</w:t>
      </w:r>
      <w:r>
        <w:rPr>
          <w:rFonts w:ascii="Times New Roman" w:eastAsia="Times New Roman" w:hAnsi="Times New Roman" w:cs="Times New Roman"/>
          <w:color w:val="000000"/>
          <w:kern w:val="0"/>
          <w:lang w:eastAsia="fr-FR"/>
        </w:rPr>
        <w:t>, par Sylvie Badets</w:t>
      </w:r>
      <w:r w:rsidR="00456DD9">
        <w:rPr>
          <w:rFonts w:ascii="Times New Roman" w:eastAsia="Times New Roman" w:hAnsi="Times New Roman" w:cs="Times New Roman"/>
          <w:color w:val="000000"/>
          <w:kern w:val="0"/>
          <w:lang w:eastAsia="fr-FR"/>
        </w:rPr>
        <w:t xml:space="preserve"> (</w:t>
      </w:r>
      <w:r>
        <w:rPr>
          <w:rFonts w:ascii="Times New Roman" w:eastAsia="Times New Roman" w:hAnsi="Times New Roman" w:cs="Times New Roman"/>
          <w:color w:val="000000"/>
          <w:kern w:val="0"/>
          <w:lang w:eastAsia="fr-FR"/>
        </w:rPr>
        <w:t>ofs</w:t>
      </w:r>
      <w:r w:rsidR="00456DD9">
        <w:rPr>
          <w:rFonts w:ascii="Times New Roman" w:eastAsia="Times New Roman" w:hAnsi="Times New Roman" w:cs="Times New Roman"/>
          <w:color w:val="000000"/>
          <w:kern w:val="0"/>
          <w:lang w:eastAsia="fr-FR"/>
        </w:rPr>
        <w:t>)</w:t>
      </w:r>
    </w:p>
    <w:p w:rsidR="001C6188" w:rsidRDefault="001C6188" w:rsidP="001C6188">
      <w:pPr>
        <w:rPr>
          <w:rFonts w:ascii="Times New Roman" w:eastAsia="Times New Roman" w:hAnsi="Times New Roman" w:cs="Times New Roman"/>
          <w:color w:val="000000"/>
          <w:kern w:val="0"/>
          <w:lang w:eastAsia="fr-FR"/>
        </w:rPr>
      </w:pPr>
    </w:p>
    <w:p w:rsidR="001C6188" w:rsidRDefault="001C6188" w:rsidP="001C6188">
      <w:pPr>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 xml:space="preserve">Toutes ces conférences se déroulent </w:t>
      </w:r>
      <w:r w:rsidRPr="00456DD9">
        <w:rPr>
          <w:rFonts w:ascii="Times New Roman" w:eastAsia="Times New Roman" w:hAnsi="Times New Roman" w:cs="Times New Roman"/>
          <w:b/>
          <w:color w:val="000000"/>
          <w:kern w:val="0"/>
          <w:lang w:eastAsia="fr-FR"/>
        </w:rPr>
        <w:t>entre 20 h et 21 h 30</w:t>
      </w:r>
    </w:p>
    <w:p w:rsidR="008F01BA" w:rsidRDefault="008F01BA" w:rsidP="008F01BA">
      <w:pPr>
        <w:rPr>
          <w:rFonts w:ascii="Times New Roman" w:eastAsia="Times New Roman" w:hAnsi="Times New Roman" w:cs="Times New Roman"/>
          <w:color w:val="000000"/>
          <w:kern w:val="0"/>
          <w:lang w:eastAsia="fr-FR"/>
        </w:rPr>
      </w:pPr>
    </w:p>
    <w:p w:rsidR="00D4153D" w:rsidRPr="00B97CBB" w:rsidRDefault="00D4153D" w:rsidP="00B97CBB">
      <w:pPr>
        <w:pStyle w:val="Paragraphedeliste"/>
        <w:numPr>
          <w:ilvl w:val="0"/>
          <w:numId w:val="5"/>
        </w:numPr>
        <w:jc w:val="center"/>
        <w:rPr>
          <w:rFonts w:ascii="Times New Roman" w:eastAsia="Times New Roman" w:hAnsi="Times New Roman" w:cs="Times New Roman"/>
          <w:color w:val="000000"/>
          <w:kern w:val="0"/>
          <w:lang w:eastAsia="fr-FR"/>
        </w:rPr>
      </w:pPr>
    </w:p>
    <w:p w:rsidR="00D4153D" w:rsidRPr="00695AFC" w:rsidRDefault="00D4153D" w:rsidP="00A33B5D">
      <w:pPr>
        <w:jc w:val="center"/>
        <w:rPr>
          <w:rFonts w:ascii="Times New Roman" w:eastAsia="Times New Roman" w:hAnsi="Times New Roman" w:cs="Times New Roman"/>
          <w:color w:val="000000"/>
          <w:kern w:val="0"/>
          <w:sz w:val="10"/>
          <w:lang w:eastAsia="fr-FR"/>
        </w:rPr>
      </w:pPr>
    </w:p>
    <w:p w:rsidR="00FA68ED" w:rsidRPr="00456DD9" w:rsidRDefault="00FA68ED" w:rsidP="00695AFC">
      <w:pPr>
        <w:spacing w:after="100" w:afterAutospacing="1"/>
        <w:jc w:val="center"/>
        <w:rPr>
          <w:rFonts w:ascii="Gabriola" w:hAnsi="Gabriola" w:cs="Times New Roman"/>
          <w:b/>
          <w:bCs/>
          <w:sz w:val="36"/>
        </w:rPr>
      </w:pPr>
      <w:r w:rsidRPr="00456DD9">
        <w:rPr>
          <w:rFonts w:ascii="Gabriola" w:hAnsi="Gabriola" w:cs="Times New Roman"/>
          <w:b/>
          <w:bCs/>
          <w:sz w:val="36"/>
        </w:rPr>
        <w:t xml:space="preserve">Évènements et formations </w:t>
      </w:r>
      <w:r w:rsidR="00D4153D" w:rsidRPr="00456DD9">
        <w:rPr>
          <w:rFonts w:ascii="Gabriola" w:hAnsi="Gabriola" w:cs="Times New Roman"/>
          <w:b/>
          <w:bCs/>
          <w:sz w:val="36"/>
        </w:rPr>
        <w:t>signalés</w:t>
      </w:r>
      <w:r w:rsidRPr="00456DD9">
        <w:rPr>
          <w:rFonts w:ascii="Gabriola" w:hAnsi="Gabriola" w:cs="Times New Roman"/>
          <w:b/>
          <w:bCs/>
          <w:sz w:val="36"/>
        </w:rPr>
        <w:t xml:space="preserve"> par l’École franciscaine de Paris</w:t>
      </w:r>
      <w:r w:rsidR="00D4153D" w:rsidRPr="00456DD9">
        <w:rPr>
          <w:rFonts w:ascii="Gabriola" w:hAnsi="Gabriola" w:cs="Times New Roman"/>
          <w:b/>
          <w:bCs/>
          <w:sz w:val="36"/>
        </w:rPr>
        <w:t xml:space="preserve"> et dans lesquels interviennent des membres de l’École franciscaine de Paris</w:t>
      </w:r>
    </w:p>
    <w:p w:rsidR="008F01BA" w:rsidRPr="00695AFC" w:rsidRDefault="008F01BA" w:rsidP="00FA68ED">
      <w:pPr>
        <w:jc w:val="center"/>
        <w:rPr>
          <w:rFonts w:ascii="Gabriola" w:hAnsi="Gabriola" w:cs="Times New Roman"/>
          <w:b/>
          <w:bCs/>
          <w:sz w:val="2"/>
        </w:rPr>
      </w:pPr>
    </w:p>
    <w:p w:rsidR="00DA74B4" w:rsidRPr="00456DD9" w:rsidRDefault="00DA74B4" w:rsidP="0085640D">
      <w:pPr>
        <w:rPr>
          <w:rFonts w:ascii="Times New Roman" w:eastAsia="Times New Roman" w:hAnsi="Times New Roman" w:cs="Times New Roman"/>
          <w:color w:val="000000"/>
          <w:kern w:val="0"/>
          <w:sz w:val="14"/>
          <w:lang w:eastAsia="fr-FR"/>
        </w:rPr>
      </w:pPr>
    </w:p>
    <w:p w:rsidR="00DA74B4" w:rsidRPr="00456DD9" w:rsidRDefault="00DA74B4" w:rsidP="00A33B5D">
      <w:pPr>
        <w:jc w:val="center"/>
        <w:rPr>
          <w:rFonts w:ascii="Times New Roman" w:eastAsia="Times New Roman" w:hAnsi="Times New Roman" w:cs="Times New Roman"/>
          <w:b/>
          <w:color w:val="000000"/>
          <w:kern w:val="0"/>
          <w:lang w:eastAsia="fr-FR"/>
        </w:rPr>
      </w:pPr>
      <w:r w:rsidRPr="00456DD9">
        <w:rPr>
          <w:rFonts w:ascii="Times New Roman" w:eastAsia="Times New Roman" w:hAnsi="Times New Roman" w:cs="Times New Roman"/>
          <w:b/>
          <w:color w:val="000000"/>
          <w:kern w:val="0"/>
          <w:lang w:eastAsia="fr-FR"/>
        </w:rPr>
        <w:t>26-27 novembre 2026</w:t>
      </w:r>
    </w:p>
    <w:p w:rsidR="00DA74B4" w:rsidRPr="00E87D26" w:rsidRDefault="00DA74B4" w:rsidP="00456DD9">
      <w:pPr>
        <w:pStyle w:val="Paragraphedeliste"/>
        <w:numPr>
          <w:ilvl w:val="0"/>
          <w:numId w:val="3"/>
        </w:numPr>
        <w:jc w:val="center"/>
        <w:rPr>
          <w:rFonts w:ascii="Times New Roman" w:eastAsia="Times New Roman" w:hAnsi="Times New Roman" w:cs="Times New Roman"/>
          <w:b/>
          <w:bCs/>
          <w:color w:val="C45911" w:themeColor="accent2" w:themeShade="BF"/>
          <w:kern w:val="0"/>
          <w:sz w:val="26"/>
          <w:szCs w:val="26"/>
          <w:lang w:eastAsia="fr-FR"/>
        </w:rPr>
      </w:pPr>
      <w:r w:rsidRPr="00E87D26">
        <w:rPr>
          <w:rFonts w:ascii="Times New Roman" w:eastAsia="Times New Roman" w:hAnsi="Times New Roman" w:cs="Times New Roman"/>
          <w:b/>
          <w:bCs/>
          <w:color w:val="C45911" w:themeColor="accent2" w:themeShade="BF"/>
          <w:kern w:val="0"/>
          <w:sz w:val="26"/>
          <w:szCs w:val="26"/>
          <w:lang w:eastAsia="fr-FR"/>
        </w:rPr>
        <w:t>La nouveauté de François d’Assise</w:t>
      </w:r>
    </w:p>
    <w:p w:rsidR="00DA74B4" w:rsidRDefault="00DA74B4" w:rsidP="00A33B5D">
      <w:pPr>
        <w:jc w:val="center"/>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Colloque organisé à l’Institut catholique de Paris par l’Institut d’Études Médiévales</w:t>
      </w:r>
    </w:p>
    <w:p w:rsidR="009976EB" w:rsidRDefault="009976EB" w:rsidP="009976EB">
      <w:pPr>
        <w:jc w:val="both"/>
        <w:rPr>
          <w:rFonts w:ascii="Times New Roman" w:eastAsia="Times New Roman" w:hAnsi="Times New Roman" w:cs="Times New Roman"/>
          <w:color w:val="000000"/>
          <w:kern w:val="0"/>
          <w:lang w:eastAsia="fr-FR"/>
        </w:rPr>
      </w:pPr>
    </w:p>
    <w:p w:rsidR="009976EB" w:rsidRDefault="009976EB" w:rsidP="009976EB">
      <w:pPr>
        <w:jc w:val="both"/>
        <w:rPr>
          <w:rFonts w:ascii="Times New Roman" w:eastAsia="Times New Roman" w:hAnsi="Times New Roman" w:cs="Times New Roman"/>
          <w:color w:val="000000"/>
          <w:kern w:val="0"/>
          <w:lang w:eastAsia="fr-FR"/>
        </w:rPr>
      </w:pPr>
      <w:r w:rsidRPr="009976EB">
        <w:rPr>
          <w:rFonts w:ascii="Times New Roman" w:eastAsia="Times New Roman" w:hAnsi="Times New Roman" w:cs="Times New Roman"/>
          <w:color w:val="000000"/>
          <w:kern w:val="0"/>
          <w:lang w:eastAsia="fr-FR"/>
        </w:rPr>
        <w:lastRenderedPageBreak/>
        <w:t>Le 4 octobre 2026 marquera le 800</w:t>
      </w:r>
      <w:r w:rsidRPr="009976EB">
        <w:rPr>
          <w:rFonts w:ascii="Times New Roman" w:eastAsia="Times New Roman" w:hAnsi="Times New Roman" w:cs="Times New Roman"/>
          <w:color w:val="000000"/>
          <w:kern w:val="0"/>
          <w:vertAlign w:val="superscript"/>
          <w:lang w:eastAsia="fr-FR"/>
        </w:rPr>
        <w:t>e</w:t>
      </w:r>
      <w:r w:rsidRPr="009976EB">
        <w:rPr>
          <w:rFonts w:ascii="Times New Roman" w:eastAsia="Times New Roman" w:hAnsi="Times New Roman" w:cs="Times New Roman"/>
          <w:color w:val="000000"/>
          <w:kern w:val="0"/>
          <w:lang w:eastAsia="fr-FR"/>
        </w:rPr>
        <w:t> anniversaire de la mort de saint François d’Assise. En complément de nombreuses autres commémorations, en Italie spécialement, l’Institut d’Études Médiévales aimerait aborder l’événement à sa manière propre, en insistant sur le rayonnement multiforme exercé par le </w:t>
      </w:r>
      <w:r w:rsidRPr="009976EB">
        <w:rPr>
          <w:rFonts w:ascii="Times New Roman" w:eastAsia="Times New Roman" w:hAnsi="Times New Roman" w:cs="Times New Roman"/>
          <w:i/>
          <w:iCs/>
          <w:color w:val="000000"/>
          <w:kern w:val="0"/>
          <w:lang w:eastAsia="fr-FR"/>
        </w:rPr>
        <w:t>Poverello</w:t>
      </w:r>
      <w:r w:rsidRPr="009976EB">
        <w:rPr>
          <w:rFonts w:ascii="Times New Roman" w:eastAsia="Times New Roman" w:hAnsi="Times New Roman" w:cs="Times New Roman"/>
          <w:color w:val="000000"/>
          <w:kern w:val="0"/>
          <w:lang w:eastAsia="fr-FR"/>
        </w:rPr>
        <w:t>, qui n’intéresse pas seulement l’histoire religieuse, par sa vie, le modèle nouveau de sainteté qu’il offre, les règles religieuses qu’il a rédigées ou inspirées, mais encore de nombreux autres champs d’études comme les lettres latines et romanes (on célèbre François comme le premier écrivain italien), la philosophie et la théologie, l’histoire de l’art et de la liturgie. La diversité des approches n</w:t>
      </w:r>
      <w:r w:rsidR="004B7D37">
        <w:rPr>
          <w:rFonts w:ascii="Times New Roman" w:eastAsia="Times New Roman" w:hAnsi="Times New Roman" w:cs="Times New Roman"/>
          <w:color w:val="000000"/>
          <w:kern w:val="0"/>
          <w:lang w:eastAsia="fr-FR"/>
        </w:rPr>
        <w:t>’</w:t>
      </w:r>
      <w:r w:rsidRPr="009976EB">
        <w:rPr>
          <w:rFonts w:ascii="Times New Roman" w:eastAsia="Times New Roman" w:hAnsi="Times New Roman" w:cs="Times New Roman"/>
          <w:color w:val="000000"/>
          <w:kern w:val="0"/>
          <w:lang w:eastAsia="fr-FR"/>
        </w:rPr>
        <w:t>empêche pas l’unité du questionnement. Une même interrogation reliera en effet toutes nos enquêtes : qu’a changé, dans tous ces domaines, ce qu’on pourrait appeler « l’événement François » ? En quoi consiste sa nouveauté ?</w:t>
      </w:r>
    </w:p>
    <w:p w:rsidR="00D4153D" w:rsidRPr="009976EB" w:rsidRDefault="00D4153D" w:rsidP="009976EB">
      <w:pPr>
        <w:jc w:val="both"/>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 xml:space="preserve">Intervenants : D. Poirel, A. Vauchez, M. Cusato, J. Dalarun, Fr. Delmas-Goyon, L. Viallet, Mgr F. Accrocca, M. Guida, A. Montefusco, S. Delmas, S. Piron, O. Boulnois, </w:t>
      </w:r>
      <w:r w:rsidR="00EE7670">
        <w:rPr>
          <w:rFonts w:ascii="Times New Roman" w:eastAsia="Times New Roman" w:hAnsi="Times New Roman" w:cs="Times New Roman"/>
          <w:color w:val="000000"/>
          <w:kern w:val="0"/>
          <w:lang w:eastAsia="fr-FR"/>
        </w:rPr>
        <w:t>L. Solignac, A. Robert, J. Tolan, R. Giorgi, P. Moracchini.</w:t>
      </w:r>
    </w:p>
    <w:p w:rsidR="009976EB" w:rsidRPr="00456DD9" w:rsidRDefault="009976EB" w:rsidP="009976EB">
      <w:pPr>
        <w:jc w:val="both"/>
        <w:rPr>
          <w:rFonts w:ascii="Times New Roman" w:eastAsia="Times New Roman" w:hAnsi="Times New Roman" w:cs="Times New Roman"/>
          <w:color w:val="000000"/>
          <w:kern w:val="0"/>
          <w:sz w:val="10"/>
          <w:lang w:eastAsia="fr-FR"/>
        </w:rPr>
      </w:pPr>
    </w:p>
    <w:p w:rsidR="00DA74B4" w:rsidRDefault="00DA74B4" w:rsidP="00A33B5D">
      <w:pPr>
        <w:jc w:val="center"/>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Programme à venir.</w:t>
      </w:r>
    </w:p>
    <w:p w:rsidR="00DA74B4" w:rsidRDefault="00DA74B4" w:rsidP="00A33B5D">
      <w:pPr>
        <w:jc w:val="center"/>
        <w:rPr>
          <w:rFonts w:ascii="Times New Roman" w:eastAsia="Times New Roman" w:hAnsi="Times New Roman" w:cs="Times New Roman"/>
          <w:color w:val="000000"/>
          <w:kern w:val="0"/>
          <w:lang w:eastAsia="fr-FR"/>
        </w:rPr>
      </w:pPr>
    </w:p>
    <w:p w:rsidR="00DA74B4" w:rsidRPr="004123E3" w:rsidRDefault="00DA74B4" w:rsidP="004123E3">
      <w:pPr>
        <w:pStyle w:val="Paragraphedeliste"/>
        <w:numPr>
          <w:ilvl w:val="0"/>
          <w:numId w:val="5"/>
        </w:numPr>
        <w:jc w:val="center"/>
        <w:rPr>
          <w:rFonts w:ascii="Times New Roman" w:eastAsia="Times New Roman" w:hAnsi="Times New Roman" w:cs="Times New Roman"/>
          <w:color w:val="000000"/>
          <w:kern w:val="0"/>
          <w:lang w:eastAsia="fr-FR"/>
        </w:rPr>
      </w:pPr>
    </w:p>
    <w:p w:rsidR="00DA74B4" w:rsidRPr="00C371D6" w:rsidRDefault="00DA74B4" w:rsidP="00A33B5D">
      <w:pPr>
        <w:jc w:val="center"/>
        <w:rPr>
          <w:rFonts w:ascii="Times New Roman" w:eastAsia="Times New Roman" w:hAnsi="Times New Roman" w:cs="Times New Roman"/>
          <w:color w:val="000000"/>
          <w:kern w:val="0"/>
          <w:sz w:val="14"/>
          <w:lang w:eastAsia="fr-FR"/>
        </w:rPr>
      </w:pPr>
    </w:p>
    <w:p w:rsidR="00006773" w:rsidRPr="00456DD9" w:rsidRDefault="00006773" w:rsidP="00456DD9">
      <w:pPr>
        <w:pStyle w:val="Paragraphedeliste"/>
        <w:numPr>
          <w:ilvl w:val="0"/>
          <w:numId w:val="3"/>
        </w:numPr>
        <w:jc w:val="center"/>
        <w:rPr>
          <w:rFonts w:ascii="Times New Roman" w:eastAsia="Times New Roman" w:hAnsi="Times New Roman" w:cs="Times New Roman"/>
          <w:b/>
          <w:bCs/>
          <w:color w:val="C45911" w:themeColor="accent2" w:themeShade="BF"/>
          <w:kern w:val="0"/>
          <w:sz w:val="26"/>
          <w:szCs w:val="26"/>
          <w:lang w:eastAsia="fr-FR"/>
        </w:rPr>
      </w:pPr>
      <w:r w:rsidRPr="00456DD9">
        <w:rPr>
          <w:rFonts w:ascii="Times New Roman" w:eastAsia="Times New Roman" w:hAnsi="Times New Roman" w:cs="Times New Roman"/>
          <w:b/>
          <w:bCs/>
          <w:color w:val="C45911" w:themeColor="accent2" w:themeShade="BF"/>
          <w:kern w:val="0"/>
          <w:sz w:val="26"/>
          <w:szCs w:val="26"/>
          <w:lang w:eastAsia="fr-FR"/>
        </w:rPr>
        <w:t>Formation franciscaine</w:t>
      </w:r>
      <w:r w:rsidR="00DA74B4" w:rsidRPr="00456DD9">
        <w:rPr>
          <w:rFonts w:ascii="Times New Roman" w:eastAsia="Times New Roman" w:hAnsi="Times New Roman" w:cs="Times New Roman"/>
          <w:b/>
          <w:bCs/>
          <w:color w:val="C45911" w:themeColor="accent2" w:themeShade="BF"/>
          <w:kern w:val="0"/>
          <w:sz w:val="26"/>
          <w:szCs w:val="26"/>
          <w:lang w:eastAsia="fr-FR"/>
        </w:rPr>
        <w:t xml:space="preserve"> : </w:t>
      </w:r>
      <w:r w:rsidRPr="00456DD9">
        <w:rPr>
          <w:rFonts w:ascii="Times New Roman" w:eastAsia="Times New Roman" w:hAnsi="Times New Roman" w:cs="Times New Roman"/>
          <w:b/>
          <w:bCs/>
          <w:color w:val="C45911" w:themeColor="accent2" w:themeShade="BF"/>
          <w:kern w:val="0"/>
          <w:sz w:val="26"/>
          <w:szCs w:val="26"/>
          <w:lang w:eastAsia="fr-FR"/>
        </w:rPr>
        <w:t>sur les traces de François et de Claire d’Assise</w:t>
      </w:r>
    </w:p>
    <w:p w:rsidR="00A33B5D" w:rsidRPr="00456DD9" w:rsidRDefault="00A33B5D" w:rsidP="006B5DE2">
      <w:pPr>
        <w:jc w:val="both"/>
        <w:rPr>
          <w:rFonts w:ascii="Times New Roman" w:eastAsia="Times New Roman" w:hAnsi="Times New Roman" w:cs="Times New Roman"/>
          <w:b/>
          <w:bCs/>
          <w:color w:val="000000"/>
          <w:kern w:val="0"/>
          <w:sz w:val="12"/>
          <w:lang w:eastAsia="fr-FR"/>
        </w:rPr>
      </w:pPr>
    </w:p>
    <w:p w:rsidR="002007D5" w:rsidRPr="00982E55" w:rsidRDefault="002007D5" w:rsidP="002007D5">
      <w:pPr>
        <w:jc w:val="both"/>
        <w:rPr>
          <w:rFonts w:ascii="Times New Roman" w:hAnsi="Times New Roman" w:cs="Times New Roman"/>
        </w:rPr>
      </w:pPr>
      <w:r w:rsidRPr="00982E55">
        <w:rPr>
          <w:rFonts w:ascii="Times New Roman" w:hAnsi="Times New Roman" w:cs="Times New Roman"/>
        </w:rPr>
        <w:t>Le Seraphicum et l</w:t>
      </w:r>
      <w:r w:rsidR="004B7D37">
        <w:rPr>
          <w:rFonts w:ascii="Times New Roman" w:hAnsi="Times New Roman" w:cs="Times New Roman"/>
        </w:rPr>
        <w:t>’</w:t>
      </w:r>
      <w:r w:rsidRPr="00982E55">
        <w:rPr>
          <w:rFonts w:ascii="Times New Roman" w:hAnsi="Times New Roman" w:cs="Times New Roman"/>
        </w:rPr>
        <w:t xml:space="preserve">Antonianum de Rome proposent une formation franciscaine en ligne en français, </w:t>
      </w:r>
      <w:r w:rsidRPr="00982E55">
        <w:rPr>
          <w:rFonts w:ascii="Times New Roman" w:hAnsi="Times New Roman" w:cs="Times New Roman"/>
          <w:i/>
          <w:iCs/>
        </w:rPr>
        <w:t>Sur les pas de François et de Claire</w:t>
      </w:r>
      <w:r w:rsidRPr="00982E55">
        <w:rPr>
          <w:rFonts w:ascii="Times New Roman" w:hAnsi="Times New Roman" w:cs="Times New Roman"/>
        </w:rPr>
        <w:t xml:space="preserve">. Le cours a lieu </w:t>
      </w:r>
      <w:r w:rsidRPr="00090AE4">
        <w:rPr>
          <w:rFonts w:ascii="Times New Roman" w:hAnsi="Times New Roman" w:cs="Times New Roman"/>
          <w:b/>
        </w:rPr>
        <w:t>les lundis de 15 h à 18h30</w:t>
      </w:r>
      <w:r w:rsidRPr="00982E55">
        <w:rPr>
          <w:rFonts w:ascii="Times New Roman" w:hAnsi="Times New Roman" w:cs="Times New Roman"/>
        </w:rPr>
        <w:t>, d</w:t>
      </w:r>
      <w:r w:rsidR="004B7D37">
        <w:rPr>
          <w:rFonts w:ascii="Times New Roman" w:hAnsi="Times New Roman" w:cs="Times New Roman"/>
        </w:rPr>
        <w:t>’</w:t>
      </w:r>
      <w:r w:rsidRPr="00982E55">
        <w:rPr>
          <w:rFonts w:ascii="Times New Roman" w:hAnsi="Times New Roman" w:cs="Times New Roman"/>
        </w:rPr>
        <w:t xml:space="preserve">octobre à mai, </w:t>
      </w:r>
      <w:r w:rsidRPr="00090AE4">
        <w:rPr>
          <w:rFonts w:ascii="Times New Roman" w:hAnsi="Times New Roman" w:cs="Times New Roman"/>
          <w:b/>
        </w:rPr>
        <w:t>sur deux années</w:t>
      </w:r>
      <w:r>
        <w:rPr>
          <w:rFonts w:ascii="Times New Roman" w:hAnsi="Times New Roman" w:cs="Times New Roman"/>
        </w:rPr>
        <w:t xml:space="preserve"> (du 5 octobre 2026 au 17 mai 2027)</w:t>
      </w:r>
      <w:r w:rsidRPr="00982E55">
        <w:rPr>
          <w:rFonts w:ascii="Times New Roman" w:hAnsi="Times New Roman" w:cs="Times New Roman"/>
        </w:rPr>
        <w:t xml:space="preserve">. </w:t>
      </w:r>
      <w:r w:rsidRPr="00090AE4">
        <w:rPr>
          <w:rFonts w:ascii="Times New Roman" w:hAnsi="Times New Roman" w:cs="Times New Roman"/>
          <w:b/>
        </w:rPr>
        <w:t>On peut commencer l</w:t>
      </w:r>
      <w:r w:rsidR="004B7D37" w:rsidRPr="00090AE4">
        <w:rPr>
          <w:rFonts w:ascii="Times New Roman" w:hAnsi="Times New Roman" w:cs="Times New Roman"/>
          <w:b/>
        </w:rPr>
        <w:t>’</w:t>
      </w:r>
      <w:r w:rsidRPr="00090AE4">
        <w:rPr>
          <w:rFonts w:ascii="Times New Roman" w:hAnsi="Times New Roman" w:cs="Times New Roman"/>
          <w:b/>
        </w:rPr>
        <w:t>année A ou l</w:t>
      </w:r>
      <w:r w:rsidR="004B7D37" w:rsidRPr="00090AE4">
        <w:rPr>
          <w:rFonts w:ascii="Times New Roman" w:hAnsi="Times New Roman" w:cs="Times New Roman"/>
          <w:b/>
        </w:rPr>
        <w:t>’</w:t>
      </w:r>
      <w:r w:rsidRPr="00090AE4">
        <w:rPr>
          <w:rFonts w:ascii="Times New Roman" w:hAnsi="Times New Roman" w:cs="Times New Roman"/>
          <w:b/>
        </w:rPr>
        <w:t>année B.</w:t>
      </w:r>
      <w:r w:rsidRPr="00982E55">
        <w:rPr>
          <w:rFonts w:ascii="Times New Roman" w:hAnsi="Times New Roman" w:cs="Times New Roman"/>
        </w:rPr>
        <w:t xml:space="preserve"> Les responsables de la formation sont Dominique Guillemant</w:t>
      </w:r>
      <w:r w:rsidR="00C54659">
        <w:rPr>
          <w:rFonts w:ascii="Times New Roman" w:hAnsi="Times New Roman" w:cs="Times New Roman"/>
        </w:rPr>
        <w:t>ofs</w:t>
      </w:r>
      <w:r w:rsidRPr="00982E55">
        <w:rPr>
          <w:rFonts w:ascii="Times New Roman" w:hAnsi="Times New Roman" w:cs="Times New Roman"/>
        </w:rPr>
        <w:t xml:space="preserve"> (dominiqueguillemant83@gmail.com) et Jean-Louis Sohet</w:t>
      </w:r>
      <w:r w:rsidR="00C54659">
        <w:rPr>
          <w:rFonts w:ascii="Times New Roman" w:hAnsi="Times New Roman" w:cs="Times New Roman"/>
        </w:rPr>
        <w:t>ofmcap</w:t>
      </w:r>
      <w:r w:rsidRPr="00982E55">
        <w:rPr>
          <w:rFonts w:ascii="Times New Roman" w:hAnsi="Times New Roman" w:cs="Times New Roman"/>
        </w:rPr>
        <w:t xml:space="preserve"> (jl.sohet@gmail.com). Informations et inscriptions : </w:t>
      </w:r>
    </w:p>
    <w:p w:rsidR="002007D5" w:rsidRPr="00982E55" w:rsidRDefault="004A49EC" w:rsidP="002007D5">
      <w:pPr>
        <w:jc w:val="both"/>
        <w:rPr>
          <w:rFonts w:ascii="Times New Roman" w:hAnsi="Times New Roman" w:cs="Times New Roman"/>
        </w:rPr>
      </w:pPr>
      <w:hyperlink r:id="rId9" w:history="1">
        <w:r w:rsidR="002007D5" w:rsidRPr="00982E55">
          <w:rPr>
            <w:rStyle w:val="Lienhypertexte"/>
            <w:rFonts w:ascii="Times New Roman" w:hAnsi="Times New Roman" w:cs="Times New Roman"/>
          </w:rPr>
          <w:t>https://www.sanbonaventuraseraphicum.org/it/formation-franciscaine-en-ligne-en-francais</w:t>
        </w:r>
      </w:hyperlink>
    </w:p>
    <w:p w:rsidR="008F01BA" w:rsidRPr="00707108" w:rsidRDefault="008F01BA" w:rsidP="006B5DE2">
      <w:pPr>
        <w:jc w:val="both"/>
        <w:rPr>
          <w:rFonts w:ascii="Times New Roman" w:eastAsia="Times New Roman" w:hAnsi="Times New Roman" w:cs="Times New Roman"/>
          <w:color w:val="000000"/>
          <w:kern w:val="0"/>
          <w:lang w:eastAsia="fr-FR"/>
        </w:rPr>
      </w:pPr>
    </w:p>
    <w:p w:rsidR="0052697A" w:rsidRPr="004123E3" w:rsidRDefault="0052697A" w:rsidP="002B1CFB">
      <w:pPr>
        <w:pStyle w:val="Paragraphedeliste"/>
        <w:numPr>
          <w:ilvl w:val="0"/>
          <w:numId w:val="5"/>
        </w:numPr>
        <w:jc w:val="center"/>
        <w:rPr>
          <w:rFonts w:ascii="Times New Roman" w:eastAsia="Times New Roman" w:hAnsi="Times New Roman" w:cs="Times New Roman"/>
          <w:color w:val="000000"/>
          <w:kern w:val="0"/>
          <w:lang w:eastAsia="fr-FR"/>
        </w:rPr>
      </w:pPr>
    </w:p>
    <w:p w:rsidR="00C371D6" w:rsidRDefault="00006773" w:rsidP="00C371D6">
      <w:pPr>
        <w:jc w:val="center"/>
        <w:rPr>
          <w:rFonts w:ascii="Gabriola" w:eastAsia="Times New Roman" w:hAnsi="Gabriola" w:cs="Times New Roman"/>
          <w:b/>
          <w:bCs/>
          <w:i/>
          <w:kern w:val="0"/>
          <w:sz w:val="36"/>
          <w:szCs w:val="36"/>
          <w:lang w:eastAsia="fr-FR"/>
        </w:rPr>
      </w:pPr>
      <w:r w:rsidRPr="00C371D6">
        <w:rPr>
          <w:rFonts w:ascii="Gabriola" w:eastAsia="Times New Roman" w:hAnsi="Gabriola" w:cs="Times New Roman"/>
          <w:b/>
          <w:bCs/>
          <w:i/>
          <w:kern w:val="0"/>
          <w:sz w:val="36"/>
          <w:szCs w:val="36"/>
          <w:lang w:eastAsia="fr-FR"/>
        </w:rPr>
        <w:t>Dans le cadre des activités de La Clarté-Dieu</w:t>
      </w:r>
      <w:r w:rsidR="0052697A" w:rsidRPr="00C371D6">
        <w:rPr>
          <w:rFonts w:ascii="Gabriola" w:eastAsia="Times New Roman" w:hAnsi="Gabriola" w:cs="Times New Roman"/>
          <w:b/>
          <w:bCs/>
          <w:i/>
          <w:kern w:val="0"/>
          <w:sz w:val="36"/>
          <w:szCs w:val="36"/>
          <w:lang w:eastAsia="fr-FR"/>
        </w:rPr>
        <w:t>,</w:t>
      </w:r>
    </w:p>
    <w:p w:rsidR="00006773" w:rsidRPr="00C371D6" w:rsidRDefault="0080571D" w:rsidP="00C371D6">
      <w:pPr>
        <w:jc w:val="center"/>
        <w:rPr>
          <w:rFonts w:ascii="Gabriola" w:eastAsia="Times New Roman" w:hAnsi="Gabriola" w:cs="Times New Roman"/>
          <w:b/>
          <w:i/>
          <w:kern w:val="0"/>
          <w:sz w:val="36"/>
          <w:szCs w:val="36"/>
          <w:lang w:eastAsia="fr-FR"/>
        </w:rPr>
      </w:pPr>
      <w:r w:rsidRPr="00C371D6">
        <w:rPr>
          <w:rFonts w:ascii="Gabriola" w:eastAsia="Times New Roman" w:hAnsi="Gabriola" w:cs="Times New Roman"/>
          <w:b/>
          <w:bCs/>
          <w:i/>
          <w:kern w:val="0"/>
          <w:sz w:val="36"/>
          <w:szCs w:val="36"/>
          <w:lang w:eastAsia="fr-FR"/>
        </w:rPr>
        <w:t>deux</w:t>
      </w:r>
      <w:r w:rsidR="00456DD9" w:rsidRPr="00C371D6">
        <w:rPr>
          <w:rFonts w:ascii="Gabriola" w:eastAsia="Times New Roman" w:hAnsi="Gabriola" w:cs="Times New Roman"/>
          <w:b/>
          <w:bCs/>
          <w:i/>
          <w:kern w:val="0"/>
          <w:sz w:val="36"/>
          <w:szCs w:val="36"/>
          <w:lang w:eastAsia="fr-FR"/>
        </w:rPr>
        <w:t xml:space="preserve"> </w:t>
      </w:r>
      <w:r w:rsidR="0052697A" w:rsidRPr="00C371D6">
        <w:rPr>
          <w:rFonts w:ascii="Gabriola" w:eastAsia="Times New Roman" w:hAnsi="Gabriola" w:cs="Times New Roman"/>
          <w:b/>
          <w:bCs/>
          <w:i/>
          <w:kern w:val="0"/>
          <w:sz w:val="36"/>
          <w:szCs w:val="36"/>
          <w:lang w:eastAsia="fr-FR"/>
        </w:rPr>
        <w:t>f</w:t>
      </w:r>
      <w:r w:rsidR="00A33B5D" w:rsidRPr="00C371D6">
        <w:rPr>
          <w:rFonts w:ascii="Gabriola" w:eastAsia="Times New Roman" w:hAnsi="Gabriola" w:cs="Times New Roman"/>
          <w:b/>
          <w:bCs/>
          <w:i/>
          <w:kern w:val="0"/>
          <w:sz w:val="36"/>
          <w:szCs w:val="36"/>
          <w:lang w:eastAsia="fr-FR"/>
        </w:rPr>
        <w:t>ormation</w:t>
      </w:r>
      <w:r w:rsidR="004B46C1" w:rsidRPr="00C371D6">
        <w:rPr>
          <w:rFonts w:ascii="Gabriola" w:eastAsia="Times New Roman" w:hAnsi="Gabriola" w:cs="Times New Roman"/>
          <w:b/>
          <w:bCs/>
          <w:i/>
          <w:kern w:val="0"/>
          <w:sz w:val="36"/>
          <w:szCs w:val="36"/>
          <w:lang w:eastAsia="fr-FR"/>
        </w:rPr>
        <w:t>s</w:t>
      </w:r>
      <w:r w:rsidR="00A33B5D" w:rsidRPr="00C371D6">
        <w:rPr>
          <w:rFonts w:ascii="Gabriola" w:eastAsia="Times New Roman" w:hAnsi="Gabriola" w:cs="Times New Roman"/>
          <w:b/>
          <w:bCs/>
          <w:i/>
          <w:kern w:val="0"/>
          <w:sz w:val="36"/>
          <w:szCs w:val="36"/>
          <w:lang w:eastAsia="fr-FR"/>
        </w:rPr>
        <w:t xml:space="preserve"> assurée</w:t>
      </w:r>
      <w:r w:rsidR="004B46C1" w:rsidRPr="00C371D6">
        <w:rPr>
          <w:rFonts w:ascii="Gabriola" w:eastAsia="Times New Roman" w:hAnsi="Gabriola" w:cs="Times New Roman"/>
          <w:b/>
          <w:bCs/>
          <w:i/>
          <w:kern w:val="0"/>
          <w:sz w:val="36"/>
          <w:szCs w:val="36"/>
          <w:lang w:eastAsia="fr-FR"/>
        </w:rPr>
        <w:t>s</w:t>
      </w:r>
      <w:r w:rsidR="00456DD9" w:rsidRPr="00C371D6">
        <w:rPr>
          <w:rFonts w:ascii="Gabriola" w:eastAsia="Times New Roman" w:hAnsi="Gabriola" w:cs="Times New Roman"/>
          <w:b/>
          <w:bCs/>
          <w:i/>
          <w:kern w:val="0"/>
          <w:sz w:val="36"/>
          <w:szCs w:val="36"/>
          <w:lang w:eastAsia="fr-FR"/>
        </w:rPr>
        <w:t xml:space="preserve"> par </w:t>
      </w:r>
      <w:r w:rsidR="00695AFC" w:rsidRPr="00C371D6">
        <w:rPr>
          <w:rFonts w:ascii="Gabriola" w:eastAsia="Times New Roman" w:hAnsi="Gabriola" w:cs="Times New Roman"/>
          <w:b/>
          <w:bCs/>
          <w:i/>
          <w:kern w:val="0"/>
          <w:sz w:val="36"/>
          <w:szCs w:val="36"/>
          <w:lang w:eastAsia="fr-FR"/>
        </w:rPr>
        <w:t>Fr</w:t>
      </w:r>
      <w:r w:rsidR="00A33B5D" w:rsidRPr="00C371D6">
        <w:rPr>
          <w:rFonts w:ascii="Gabriola" w:eastAsia="Times New Roman" w:hAnsi="Gabriola" w:cs="Times New Roman"/>
          <w:b/>
          <w:bCs/>
          <w:i/>
          <w:kern w:val="0"/>
          <w:sz w:val="36"/>
          <w:szCs w:val="36"/>
          <w:lang w:eastAsia="fr-FR"/>
        </w:rPr>
        <w:t>ançois</w:t>
      </w:r>
      <w:r w:rsidR="00A33B5D" w:rsidRPr="00C371D6">
        <w:rPr>
          <w:rFonts w:ascii="Gabriola" w:eastAsia="Times New Roman" w:hAnsi="Gabriola" w:cs="Times New Roman"/>
          <w:b/>
          <w:i/>
          <w:kern w:val="0"/>
          <w:sz w:val="36"/>
          <w:szCs w:val="36"/>
          <w:lang w:eastAsia="fr-FR"/>
        </w:rPr>
        <w:t xml:space="preserve"> Delmas-Goyon</w:t>
      </w:r>
      <w:r w:rsidR="00C54659" w:rsidRPr="00C371D6">
        <w:rPr>
          <w:rFonts w:ascii="Gabriola" w:eastAsia="Times New Roman" w:hAnsi="Gabriola" w:cs="Times New Roman"/>
          <w:b/>
          <w:i/>
          <w:kern w:val="0"/>
          <w:sz w:val="36"/>
          <w:szCs w:val="36"/>
          <w:lang w:eastAsia="fr-FR"/>
        </w:rPr>
        <w:t xml:space="preserve"> ofs</w:t>
      </w:r>
      <w:r w:rsidR="004B46C1" w:rsidRPr="00C371D6">
        <w:rPr>
          <w:rFonts w:ascii="Gabriola" w:eastAsia="Times New Roman" w:hAnsi="Gabriola" w:cs="Times New Roman"/>
          <w:b/>
          <w:i/>
          <w:kern w:val="0"/>
          <w:sz w:val="36"/>
          <w:szCs w:val="36"/>
          <w:lang w:eastAsia="fr-FR"/>
        </w:rPr>
        <w:t> :</w:t>
      </w:r>
    </w:p>
    <w:p w:rsidR="00A33B5D" w:rsidRPr="00695AFC" w:rsidRDefault="00A33B5D">
      <w:pPr>
        <w:rPr>
          <w:rFonts w:ascii="Gabriola" w:eastAsia="Times New Roman" w:hAnsi="Gabriola" w:cs="Times New Roman"/>
          <w:color w:val="000000"/>
          <w:kern w:val="0"/>
          <w:sz w:val="14"/>
          <w:szCs w:val="36"/>
          <w:lang w:eastAsia="fr-FR"/>
        </w:rPr>
      </w:pPr>
    </w:p>
    <w:p w:rsidR="00A33B5D" w:rsidRPr="00456DD9" w:rsidRDefault="0080571D" w:rsidP="00456DD9">
      <w:pPr>
        <w:pStyle w:val="Paragraphedeliste"/>
        <w:numPr>
          <w:ilvl w:val="0"/>
          <w:numId w:val="3"/>
        </w:numPr>
        <w:spacing w:after="80"/>
        <w:rPr>
          <w:rFonts w:ascii="Times New Roman" w:eastAsia="Times New Roman" w:hAnsi="Times New Roman" w:cs="Times New Roman"/>
          <w:color w:val="C45911" w:themeColor="accent2" w:themeShade="BF"/>
          <w:kern w:val="0"/>
          <w:sz w:val="26"/>
          <w:szCs w:val="26"/>
          <w:lang w:eastAsia="fr-FR"/>
        </w:rPr>
      </w:pPr>
      <w:r w:rsidRPr="00456DD9">
        <w:rPr>
          <w:rFonts w:ascii="Times New Roman" w:eastAsia="Times New Roman" w:hAnsi="Times New Roman" w:cs="Times New Roman"/>
          <w:b/>
          <w:bCs/>
          <w:color w:val="C45911" w:themeColor="accent2" w:themeShade="BF"/>
          <w:kern w:val="0"/>
          <w:sz w:val="26"/>
          <w:szCs w:val="26"/>
          <w:lang w:eastAsia="fr-FR"/>
        </w:rPr>
        <w:t>Exercices spirituels à l’école de François d’Assise : apprendre à vivre de manière désappropriée</w:t>
      </w:r>
    </w:p>
    <w:p w:rsidR="0080571D" w:rsidRPr="00707108" w:rsidRDefault="0080571D" w:rsidP="0080571D">
      <w:pPr>
        <w:rPr>
          <w:rFonts w:ascii="Times New Roman" w:eastAsia="Times New Roman" w:hAnsi="Times New Roman" w:cs="Times New Roman"/>
          <w:color w:val="000000"/>
          <w:kern w:val="0"/>
          <w:lang w:eastAsia="fr-FR"/>
        </w:rPr>
      </w:pPr>
      <w:r w:rsidRPr="00090AE4">
        <w:rPr>
          <w:rFonts w:ascii="Times New Roman" w:eastAsia="Times New Roman" w:hAnsi="Times New Roman" w:cs="Times New Roman"/>
          <w:b/>
          <w:color w:val="000000"/>
          <w:kern w:val="0"/>
          <w:lang w:eastAsia="fr-FR"/>
        </w:rPr>
        <w:t>Les</w:t>
      </w:r>
      <w:r w:rsidR="00456DD9" w:rsidRPr="00090AE4">
        <w:rPr>
          <w:rFonts w:ascii="Times New Roman" w:eastAsia="Times New Roman" w:hAnsi="Times New Roman" w:cs="Times New Roman"/>
          <w:b/>
          <w:color w:val="000000"/>
          <w:kern w:val="0"/>
          <w:lang w:eastAsia="fr-FR"/>
        </w:rPr>
        <w:t xml:space="preserve"> </w:t>
      </w:r>
      <w:r w:rsidRPr="00090AE4">
        <w:rPr>
          <w:rFonts w:ascii="Times New Roman" w:eastAsia="Times New Roman" w:hAnsi="Times New Roman" w:cs="Times New Roman"/>
          <w:b/>
          <w:color w:val="000000"/>
          <w:kern w:val="0"/>
          <w:lang w:eastAsia="fr-FR"/>
        </w:rPr>
        <w:t>jeudis</w:t>
      </w:r>
      <w:r>
        <w:rPr>
          <w:rFonts w:ascii="Times New Roman" w:eastAsia="Times New Roman" w:hAnsi="Times New Roman" w:cs="Times New Roman"/>
          <w:color w:val="000000"/>
          <w:kern w:val="0"/>
          <w:lang w:eastAsia="fr-FR"/>
        </w:rPr>
        <w:t xml:space="preserve"> 17 septembre, 1</w:t>
      </w:r>
      <w:r w:rsidRPr="0080571D">
        <w:rPr>
          <w:rFonts w:ascii="Times New Roman" w:eastAsia="Times New Roman" w:hAnsi="Times New Roman" w:cs="Times New Roman"/>
          <w:color w:val="000000"/>
          <w:kern w:val="0"/>
          <w:vertAlign w:val="superscript"/>
          <w:lang w:eastAsia="fr-FR"/>
        </w:rPr>
        <w:t>er</w:t>
      </w:r>
      <w:r>
        <w:rPr>
          <w:rFonts w:ascii="Times New Roman" w:eastAsia="Times New Roman" w:hAnsi="Times New Roman" w:cs="Times New Roman"/>
          <w:color w:val="000000"/>
          <w:kern w:val="0"/>
          <w:lang w:eastAsia="fr-FR"/>
        </w:rPr>
        <w:t xml:space="preserve"> octobre, 15 octobre, 12 novembre, 26 novembre et 10 décembre 2026,</w:t>
      </w:r>
      <w:r w:rsidRPr="00707108">
        <w:rPr>
          <w:rFonts w:ascii="Times New Roman" w:eastAsia="Times New Roman" w:hAnsi="Times New Roman" w:cs="Times New Roman"/>
          <w:color w:val="000000"/>
          <w:kern w:val="0"/>
          <w:lang w:eastAsia="fr-FR"/>
        </w:rPr>
        <w:t xml:space="preserve"> de </w:t>
      </w:r>
      <w:r>
        <w:rPr>
          <w:rFonts w:ascii="Times New Roman" w:eastAsia="Times New Roman" w:hAnsi="Times New Roman" w:cs="Times New Roman"/>
          <w:color w:val="000000"/>
          <w:kern w:val="0"/>
          <w:lang w:eastAsia="fr-FR"/>
        </w:rPr>
        <w:t>20</w:t>
      </w:r>
      <w:r w:rsidRPr="00707108">
        <w:rPr>
          <w:rFonts w:ascii="Times New Roman" w:eastAsia="Times New Roman" w:hAnsi="Times New Roman" w:cs="Times New Roman"/>
          <w:color w:val="000000"/>
          <w:kern w:val="0"/>
          <w:lang w:eastAsia="fr-FR"/>
        </w:rPr>
        <w:t>h</w:t>
      </w:r>
      <w:r>
        <w:rPr>
          <w:rFonts w:ascii="Times New Roman" w:eastAsia="Times New Roman" w:hAnsi="Times New Roman" w:cs="Times New Roman"/>
          <w:color w:val="000000"/>
          <w:kern w:val="0"/>
          <w:lang w:eastAsia="fr-FR"/>
        </w:rPr>
        <w:t>45</w:t>
      </w:r>
      <w:r w:rsidRPr="00707108">
        <w:rPr>
          <w:rFonts w:ascii="Times New Roman" w:eastAsia="Times New Roman" w:hAnsi="Times New Roman" w:cs="Times New Roman"/>
          <w:color w:val="000000"/>
          <w:kern w:val="0"/>
          <w:lang w:eastAsia="fr-FR"/>
        </w:rPr>
        <w:t xml:space="preserve"> à 2</w:t>
      </w:r>
      <w:r>
        <w:rPr>
          <w:rFonts w:ascii="Times New Roman" w:eastAsia="Times New Roman" w:hAnsi="Times New Roman" w:cs="Times New Roman"/>
          <w:color w:val="000000"/>
          <w:kern w:val="0"/>
          <w:lang w:eastAsia="fr-FR"/>
        </w:rPr>
        <w:t>2</w:t>
      </w:r>
      <w:r w:rsidRPr="00707108">
        <w:rPr>
          <w:rFonts w:ascii="Times New Roman" w:eastAsia="Times New Roman" w:hAnsi="Times New Roman" w:cs="Times New Roman"/>
          <w:color w:val="000000"/>
          <w:kern w:val="0"/>
          <w:lang w:eastAsia="fr-FR"/>
        </w:rPr>
        <w:t>h</w:t>
      </w:r>
      <w:r>
        <w:rPr>
          <w:rFonts w:ascii="Times New Roman" w:eastAsia="Times New Roman" w:hAnsi="Times New Roman" w:cs="Times New Roman"/>
          <w:color w:val="000000"/>
          <w:kern w:val="0"/>
          <w:lang w:eastAsia="fr-FR"/>
        </w:rPr>
        <w:t>15</w:t>
      </w:r>
      <w:r w:rsidRPr="00707108">
        <w:rPr>
          <w:rFonts w:ascii="Times New Roman" w:eastAsia="Times New Roman" w:hAnsi="Times New Roman" w:cs="Times New Roman"/>
          <w:color w:val="000000"/>
          <w:kern w:val="0"/>
          <w:lang w:eastAsia="fr-FR"/>
        </w:rPr>
        <w:t xml:space="preserve"> en hybride (présentiel et </w:t>
      </w:r>
      <w:r>
        <w:rPr>
          <w:rFonts w:ascii="Times New Roman" w:eastAsia="Times New Roman" w:hAnsi="Times New Roman" w:cs="Times New Roman"/>
          <w:color w:val="000000"/>
          <w:kern w:val="0"/>
          <w:lang w:eastAsia="fr-FR"/>
        </w:rPr>
        <w:t>v</w:t>
      </w:r>
      <w:r w:rsidRPr="00707108">
        <w:rPr>
          <w:rFonts w:ascii="Times New Roman" w:eastAsia="Times New Roman" w:hAnsi="Times New Roman" w:cs="Times New Roman"/>
          <w:color w:val="000000"/>
          <w:kern w:val="0"/>
          <w:lang w:eastAsia="fr-FR"/>
        </w:rPr>
        <w:t>isio).</w:t>
      </w:r>
    </w:p>
    <w:p w:rsidR="0080571D" w:rsidRDefault="0014509E" w:rsidP="0080571D">
      <w:pPr>
        <w:rPr>
          <w:rFonts w:ascii="Times New Roman" w:hAnsi="Times New Roman" w:cs="Times New Roman"/>
          <w:b/>
          <w:color w:val="000000" w:themeColor="text1"/>
        </w:rPr>
      </w:pPr>
      <w:r w:rsidRPr="00456DD9">
        <w:rPr>
          <w:rFonts w:ascii="Times New Roman" w:eastAsia="Times New Roman" w:hAnsi="Times New Roman" w:cs="Times New Roman"/>
          <w:b/>
          <w:color w:val="000000"/>
          <w:kern w:val="0"/>
          <w:lang w:eastAsia="fr-FR"/>
        </w:rPr>
        <w:t xml:space="preserve">Durée totale : </w:t>
      </w:r>
      <w:r w:rsidR="00037F7D" w:rsidRPr="00456DD9">
        <w:rPr>
          <w:rFonts w:ascii="Times New Roman" w:eastAsia="Times New Roman" w:hAnsi="Times New Roman" w:cs="Times New Roman"/>
          <w:b/>
          <w:color w:val="000000"/>
          <w:kern w:val="0"/>
          <w:lang w:eastAsia="fr-FR"/>
        </w:rPr>
        <w:t>9</w:t>
      </w:r>
      <w:r w:rsidR="0080571D" w:rsidRPr="00456DD9">
        <w:rPr>
          <w:rFonts w:ascii="Times New Roman" w:eastAsia="Times New Roman" w:hAnsi="Times New Roman" w:cs="Times New Roman"/>
          <w:b/>
          <w:color w:val="000000"/>
          <w:kern w:val="0"/>
          <w:lang w:eastAsia="fr-FR"/>
        </w:rPr>
        <w:t xml:space="preserve"> heures</w:t>
      </w:r>
      <w:r w:rsidRPr="00456DD9">
        <w:rPr>
          <w:rFonts w:ascii="Times New Roman" w:eastAsia="Times New Roman" w:hAnsi="Times New Roman" w:cs="Times New Roman"/>
          <w:b/>
          <w:color w:val="000000"/>
          <w:kern w:val="0"/>
          <w:lang w:eastAsia="fr-FR"/>
        </w:rPr>
        <w:t> ; inscription :</w:t>
      </w:r>
      <w:r w:rsidR="00037F7D" w:rsidRPr="00456DD9">
        <w:rPr>
          <w:rFonts w:ascii="Times New Roman" w:eastAsia="Times New Roman" w:hAnsi="Times New Roman" w:cs="Times New Roman"/>
          <w:b/>
          <w:color w:val="000000"/>
          <w:kern w:val="0"/>
          <w:lang w:eastAsia="fr-FR"/>
        </w:rPr>
        <w:t>30</w:t>
      </w:r>
      <w:r w:rsidR="0080571D" w:rsidRPr="00456DD9">
        <w:rPr>
          <w:rFonts w:ascii="Times New Roman" w:hAnsi="Times New Roman" w:cs="Times New Roman"/>
          <w:b/>
          <w:color w:val="000000" w:themeColor="text1"/>
        </w:rPr>
        <w:t>€</w:t>
      </w:r>
    </w:p>
    <w:p w:rsidR="00456DD9" w:rsidRPr="00456DD9" w:rsidRDefault="00456DD9" w:rsidP="0080571D">
      <w:pPr>
        <w:rPr>
          <w:rFonts w:ascii="Times New Roman" w:eastAsia="Times New Roman" w:hAnsi="Times New Roman" w:cs="Times New Roman"/>
          <w:b/>
          <w:color w:val="000000"/>
          <w:kern w:val="0"/>
          <w:sz w:val="10"/>
          <w:lang w:eastAsia="fr-FR"/>
        </w:rPr>
      </w:pPr>
    </w:p>
    <w:p w:rsidR="00A33B5D" w:rsidRPr="00456DD9" w:rsidRDefault="000F47F0" w:rsidP="000F47F0">
      <w:pPr>
        <w:spacing w:before="80"/>
        <w:ind w:left="426"/>
        <w:jc w:val="both"/>
        <w:rPr>
          <w:rFonts w:ascii="Times New Roman" w:eastAsia="Times New Roman" w:hAnsi="Times New Roman" w:cs="Times New Roman"/>
          <w:color w:val="000000"/>
          <w:kern w:val="0"/>
          <w:szCs w:val="22"/>
          <w:lang w:eastAsia="fr-FR"/>
        </w:rPr>
      </w:pPr>
      <w:r w:rsidRPr="00456DD9">
        <w:rPr>
          <w:rFonts w:ascii="Times New Roman" w:eastAsia="Times New Roman" w:hAnsi="Times New Roman" w:cs="Times New Roman"/>
          <w:color w:val="000000"/>
          <w:kern w:val="0"/>
          <w:szCs w:val="22"/>
          <w:lang w:eastAsia="fr-FR"/>
        </w:rPr>
        <w:t xml:space="preserve">Après avoir exposé les grands axes de la spiritualité du </w:t>
      </w:r>
      <w:r w:rsidRPr="00456DD9">
        <w:rPr>
          <w:rFonts w:ascii="Times New Roman" w:eastAsia="Times New Roman" w:hAnsi="Times New Roman" w:cs="Times New Roman"/>
          <w:i/>
          <w:iCs/>
          <w:color w:val="000000"/>
          <w:kern w:val="0"/>
          <w:szCs w:val="22"/>
          <w:lang w:eastAsia="fr-FR"/>
        </w:rPr>
        <w:t>Poverello</w:t>
      </w:r>
      <w:r w:rsidRPr="00456DD9">
        <w:rPr>
          <w:rFonts w:ascii="Times New Roman" w:eastAsia="Times New Roman" w:hAnsi="Times New Roman" w:cs="Times New Roman"/>
          <w:color w:val="000000"/>
          <w:kern w:val="0"/>
          <w:szCs w:val="22"/>
          <w:lang w:eastAsia="fr-FR"/>
        </w:rPr>
        <w:t xml:space="preserve">, cette formation prendra appui sur les écrits de François d’Assise, en particulier les deux versions de la Règle et les </w:t>
      </w:r>
      <w:r w:rsidRPr="00456DD9">
        <w:rPr>
          <w:rFonts w:ascii="Times New Roman" w:eastAsia="Times New Roman" w:hAnsi="Times New Roman" w:cs="Times New Roman"/>
          <w:i/>
          <w:iCs/>
          <w:color w:val="000000"/>
          <w:kern w:val="0"/>
          <w:szCs w:val="22"/>
          <w:lang w:eastAsia="fr-FR"/>
        </w:rPr>
        <w:t>Admonitions</w:t>
      </w:r>
      <w:r w:rsidRPr="00456DD9">
        <w:rPr>
          <w:rFonts w:ascii="Times New Roman" w:eastAsia="Times New Roman" w:hAnsi="Times New Roman" w:cs="Times New Roman"/>
          <w:color w:val="000000"/>
          <w:kern w:val="0"/>
          <w:szCs w:val="22"/>
          <w:lang w:eastAsia="fr-FR"/>
        </w:rPr>
        <w:t>, pour proposer aux participant</w:t>
      </w:r>
      <w:r w:rsidR="00927D0E" w:rsidRPr="00456DD9">
        <w:rPr>
          <w:rFonts w:ascii="Times New Roman" w:eastAsia="Times New Roman" w:hAnsi="Times New Roman" w:cs="Times New Roman"/>
          <w:color w:val="000000"/>
          <w:kern w:val="0"/>
          <w:szCs w:val="22"/>
          <w:lang w:eastAsia="fr-FR"/>
        </w:rPr>
        <w:t>(e)</w:t>
      </w:r>
      <w:r w:rsidRPr="00456DD9">
        <w:rPr>
          <w:rFonts w:ascii="Times New Roman" w:eastAsia="Times New Roman" w:hAnsi="Times New Roman" w:cs="Times New Roman"/>
          <w:color w:val="000000"/>
          <w:kern w:val="0"/>
          <w:szCs w:val="22"/>
          <w:lang w:eastAsia="fr-FR"/>
        </w:rPr>
        <w:t>s une grille de lecture de leur existence et leur donner les moyens de progresser sur la voie de la désappropriation.</w:t>
      </w:r>
    </w:p>
    <w:p w:rsidR="00037F7D" w:rsidRDefault="00037F7D" w:rsidP="0080571D">
      <w:pPr>
        <w:rPr>
          <w:rFonts w:ascii="Times New Roman" w:eastAsia="Times New Roman" w:hAnsi="Times New Roman" w:cs="Times New Roman"/>
          <w:color w:val="000000"/>
          <w:kern w:val="0"/>
          <w:lang w:eastAsia="fr-FR"/>
        </w:rPr>
      </w:pPr>
    </w:p>
    <w:p w:rsidR="00037F7D" w:rsidRPr="00456DD9" w:rsidRDefault="00037F7D" w:rsidP="00456DD9">
      <w:pPr>
        <w:pStyle w:val="Paragraphedeliste"/>
        <w:numPr>
          <w:ilvl w:val="0"/>
          <w:numId w:val="3"/>
        </w:numPr>
        <w:spacing w:after="80"/>
        <w:rPr>
          <w:rFonts w:ascii="Times New Roman" w:eastAsia="Times New Roman" w:hAnsi="Times New Roman" w:cs="Times New Roman"/>
          <w:color w:val="C45911" w:themeColor="accent2" w:themeShade="BF"/>
          <w:kern w:val="0"/>
          <w:sz w:val="26"/>
          <w:szCs w:val="26"/>
          <w:lang w:eastAsia="fr-FR"/>
        </w:rPr>
      </w:pPr>
      <w:r w:rsidRPr="00456DD9">
        <w:rPr>
          <w:rFonts w:ascii="Times New Roman" w:eastAsia="Times New Roman" w:hAnsi="Times New Roman" w:cs="Times New Roman"/>
          <w:b/>
          <w:bCs/>
          <w:color w:val="C45911" w:themeColor="accent2" w:themeShade="BF"/>
          <w:kern w:val="0"/>
          <w:sz w:val="26"/>
          <w:szCs w:val="26"/>
          <w:lang w:eastAsia="fr-FR"/>
        </w:rPr>
        <w:t xml:space="preserve">Les </w:t>
      </w:r>
      <w:r w:rsidRPr="00456DD9">
        <w:rPr>
          <w:rFonts w:ascii="Times New Roman" w:eastAsia="Times New Roman" w:hAnsi="Times New Roman" w:cs="Times New Roman"/>
          <w:b/>
          <w:bCs/>
          <w:i/>
          <w:iCs/>
          <w:color w:val="C45911" w:themeColor="accent2" w:themeShade="BF"/>
          <w:kern w:val="0"/>
          <w:sz w:val="26"/>
          <w:szCs w:val="26"/>
          <w:lang w:eastAsia="fr-FR"/>
        </w:rPr>
        <w:t>Confessions</w:t>
      </w:r>
      <w:r w:rsidRPr="00456DD9">
        <w:rPr>
          <w:rFonts w:ascii="Times New Roman" w:eastAsia="Times New Roman" w:hAnsi="Times New Roman" w:cs="Times New Roman"/>
          <w:b/>
          <w:bCs/>
          <w:color w:val="C45911" w:themeColor="accent2" w:themeShade="BF"/>
          <w:kern w:val="0"/>
          <w:sz w:val="26"/>
          <w:szCs w:val="26"/>
          <w:lang w:eastAsia="fr-FR"/>
        </w:rPr>
        <w:t xml:space="preserve"> de saint Augustin : neuf rencontres pour lire pas à pas ce livre fondateur de la civilisation occidentale</w:t>
      </w:r>
    </w:p>
    <w:p w:rsidR="00037F7D" w:rsidRPr="00707108" w:rsidRDefault="00037F7D" w:rsidP="00037F7D">
      <w:pPr>
        <w:rPr>
          <w:rFonts w:ascii="Times New Roman" w:eastAsia="Times New Roman" w:hAnsi="Times New Roman" w:cs="Times New Roman"/>
          <w:color w:val="000000"/>
          <w:kern w:val="0"/>
          <w:lang w:eastAsia="fr-FR"/>
        </w:rPr>
      </w:pPr>
      <w:r>
        <w:rPr>
          <w:rFonts w:ascii="Times New Roman" w:eastAsia="Times New Roman" w:hAnsi="Times New Roman" w:cs="Times New Roman"/>
          <w:color w:val="000000"/>
          <w:kern w:val="0"/>
          <w:lang w:eastAsia="fr-FR"/>
        </w:rPr>
        <w:t>Les</w:t>
      </w:r>
      <w:r w:rsidR="00456DD9">
        <w:rPr>
          <w:rFonts w:ascii="Times New Roman" w:eastAsia="Times New Roman" w:hAnsi="Times New Roman" w:cs="Times New Roman"/>
          <w:color w:val="000000"/>
          <w:kern w:val="0"/>
          <w:lang w:eastAsia="fr-FR"/>
        </w:rPr>
        <w:t xml:space="preserve"> </w:t>
      </w:r>
      <w:r>
        <w:rPr>
          <w:rFonts w:ascii="Times New Roman" w:eastAsia="Times New Roman" w:hAnsi="Times New Roman" w:cs="Times New Roman"/>
          <w:color w:val="000000"/>
          <w:kern w:val="0"/>
          <w:lang w:eastAsia="fr-FR"/>
        </w:rPr>
        <w:t xml:space="preserve">jeudis </w:t>
      </w:r>
      <w:r w:rsidR="0037415D">
        <w:rPr>
          <w:rFonts w:ascii="Times New Roman" w:eastAsia="Times New Roman" w:hAnsi="Times New Roman" w:cs="Times New Roman"/>
          <w:color w:val="000000"/>
          <w:kern w:val="0"/>
          <w:lang w:eastAsia="fr-FR"/>
        </w:rPr>
        <w:t>21 janvier</w:t>
      </w:r>
      <w:r>
        <w:rPr>
          <w:rFonts w:ascii="Times New Roman" w:eastAsia="Times New Roman" w:hAnsi="Times New Roman" w:cs="Times New Roman"/>
          <w:color w:val="000000"/>
          <w:kern w:val="0"/>
          <w:lang w:eastAsia="fr-FR"/>
        </w:rPr>
        <w:t xml:space="preserve">, </w:t>
      </w:r>
      <w:r w:rsidR="0037415D">
        <w:rPr>
          <w:rFonts w:ascii="Times New Roman" w:eastAsia="Times New Roman" w:hAnsi="Times New Roman" w:cs="Times New Roman"/>
          <w:color w:val="000000"/>
          <w:kern w:val="0"/>
          <w:lang w:eastAsia="fr-FR"/>
        </w:rPr>
        <w:t>4 février</w:t>
      </w:r>
      <w:r>
        <w:rPr>
          <w:rFonts w:ascii="Times New Roman" w:eastAsia="Times New Roman" w:hAnsi="Times New Roman" w:cs="Times New Roman"/>
          <w:color w:val="000000"/>
          <w:kern w:val="0"/>
          <w:lang w:eastAsia="fr-FR"/>
        </w:rPr>
        <w:t xml:space="preserve">, </w:t>
      </w:r>
      <w:r w:rsidR="0037415D">
        <w:rPr>
          <w:rFonts w:ascii="Times New Roman" w:eastAsia="Times New Roman" w:hAnsi="Times New Roman" w:cs="Times New Roman"/>
          <w:color w:val="000000"/>
          <w:kern w:val="0"/>
          <w:lang w:eastAsia="fr-FR"/>
        </w:rPr>
        <w:t>2</w:t>
      </w:r>
      <w:r>
        <w:rPr>
          <w:rFonts w:ascii="Times New Roman" w:eastAsia="Times New Roman" w:hAnsi="Times New Roman" w:cs="Times New Roman"/>
          <w:color w:val="000000"/>
          <w:kern w:val="0"/>
          <w:lang w:eastAsia="fr-FR"/>
        </w:rPr>
        <w:t xml:space="preserve">5 </w:t>
      </w:r>
      <w:r w:rsidR="0037415D">
        <w:rPr>
          <w:rFonts w:ascii="Times New Roman" w:eastAsia="Times New Roman" w:hAnsi="Times New Roman" w:cs="Times New Roman"/>
          <w:color w:val="000000"/>
          <w:kern w:val="0"/>
          <w:lang w:eastAsia="fr-FR"/>
        </w:rPr>
        <w:t>février</w:t>
      </w:r>
      <w:r>
        <w:rPr>
          <w:rFonts w:ascii="Times New Roman" w:eastAsia="Times New Roman" w:hAnsi="Times New Roman" w:cs="Times New Roman"/>
          <w:color w:val="000000"/>
          <w:kern w:val="0"/>
          <w:lang w:eastAsia="fr-FR"/>
        </w:rPr>
        <w:t xml:space="preserve">, </w:t>
      </w:r>
      <w:r w:rsidR="0037415D">
        <w:rPr>
          <w:rFonts w:ascii="Times New Roman" w:eastAsia="Times New Roman" w:hAnsi="Times New Roman" w:cs="Times New Roman"/>
          <w:color w:val="000000"/>
          <w:kern w:val="0"/>
          <w:lang w:eastAsia="fr-FR"/>
        </w:rPr>
        <w:t>11mars</w:t>
      </w:r>
      <w:r>
        <w:rPr>
          <w:rFonts w:ascii="Times New Roman" w:eastAsia="Times New Roman" w:hAnsi="Times New Roman" w:cs="Times New Roman"/>
          <w:color w:val="000000"/>
          <w:kern w:val="0"/>
          <w:lang w:eastAsia="fr-FR"/>
        </w:rPr>
        <w:t>, 2</w:t>
      </w:r>
      <w:r w:rsidR="0037415D">
        <w:rPr>
          <w:rFonts w:ascii="Times New Roman" w:eastAsia="Times New Roman" w:hAnsi="Times New Roman" w:cs="Times New Roman"/>
          <w:color w:val="000000"/>
          <w:kern w:val="0"/>
          <w:lang w:eastAsia="fr-FR"/>
        </w:rPr>
        <w:t xml:space="preserve">5mars,22 avril, 13 mai , 27 mai </w:t>
      </w:r>
      <w:r>
        <w:rPr>
          <w:rFonts w:ascii="Times New Roman" w:eastAsia="Times New Roman" w:hAnsi="Times New Roman" w:cs="Times New Roman"/>
          <w:color w:val="000000"/>
          <w:kern w:val="0"/>
          <w:lang w:eastAsia="fr-FR"/>
        </w:rPr>
        <w:t xml:space="preserve">et 10 </w:t>
      </w:r>
      <w:r w:rsidR="0037415D">
        <w:rPr>
          <w:rFonts w:ascii="Times New Roman" w:eastAsia="Times New Roman" w:hAnsi="Times New Roman" w:cs="Times New Roman"/>
          <w:color w:val="000000"/>
          <w:kern w:val="0"/>
          <w:lang w:eastAsia="fr-FR"/>
        </w:rPr>
        <w:t>juin</w:t>
      </w:r>
      <w:r>
        <w:rPr>
          <w:rFonts w:ascii="Times New Roman" w:eastAsia="Times New Roman" w:hAnsi="Times New Roman" w:cs="Times New Roman"/>
          <w:color w:val="000000"/>
          <w:kern w:val="0"/>
          <w:lang w:eastAsia="fr-FR"/>
        </w:rPr>
        <w:t xml:space="preserve"> 202</w:t>
      </w:r>
      <w:r w:rsidR="0037415D">
        <w:rPr>
          <w:rFonts w:ascii="Times New Roman" w:eastAsia="Times New Roman" w:hAnsi="Times New Roman" w:cs="Times New Roman"/>
          <w:color w:val="000000"/>
          <w:kern w:val="0"/>
          <w:lang w:eastAsia="fr-FR"/>
        </w:rPr>
        <w:t>7</w:t>
      </w:r>
      <w:r>
        <w:rPr>
          <w:rFonts w:ascii="Times New Roman" w:eastAsia="Times New Roman" w:hAnsi="Times New Roman" w:cs="Times New Roman"/>
          <w:color w:val="000000"/>
          <w:kern w:val="0"/>
          <w:lang w:eastAsia="fr-FR"/>
        </w:rPr>
        <w:t>,</w:t>
      </w:r>
      <w:r w:rsidRPr="00707108">
        <w:rPr>
          <w:rFonts w:ascii="Times New Roman" w:eastAsia="Times New Roman" w:hAnsi="Times New Roman" w:cs="Times New Roman"/>
          <w:color w:val="000000"/>
          <w:kern w:val="0"/>
          <w:lang w:eastAsia="fr-FR"/>
        </w:rPr>
        <w:t xml:space="preserve"> de </w:t>
      </w:r>
      <w:r>
        <w:rPr>
          <w:rFonts w:ascii="Times New Roman" w:eastAsia="Times New Roman" w:hAnsi="Times New Roman" w:cs="Times New Roman"/>
          <w:color w:val="000000"/>
          <w:kern w:val="0"/>
          <w:lang w:eastAsia="fr-FR"/>
        </w:rPr>
        <w:t>20</w:t>
      </w:r>
      <w:r w:rsidRPr="00707108">
        <w:rPr>
          <w:rFonts w:ascii="Times New Roman" w:eastAsia="Times New Roman" w:hAnsi="Times New Roman" w:cs="Times New Roman"/>
          <w:color w:val="000000"/>
          <w:kern w:val="0"/>
          <w:lang w:eastAsia="fr-FR"/>
        </w:rPr>
        <w:t>h</w:t>
      </w:r>
      <w:r>
        <w:rPr>
          <w:rFonts w:ascii="Times New Roman" w:eastAsia="Times New Roman" w:hAnsi="Times New Roman" w:cs="Times New Roman"/>
          <w:color w:val="000000"/>
          <w:kern w:val="0"/>
          <w:lang w:eastAsia="fr-FR"/>
        </w:rPr>
        <w:t>45</w:t>
      </w:r>
      <w:r w:rsidRPr="00707108">
        <w:rPr>
          <w:rFonts w:ascii="Times New Roman" w:eastAsia="Times New Roman" w:hAnsi="Times New Roman" w:cs="Times New Roman"/>
          <w:color w:val="000000"/>
          <w:kern w:val="0"/>
          <w:lang w:eastAsia="fr-FR"/>
        </w:rPr>
        <w:t xml:space="preserve"> à 2</w:t>
      </w:r>
      <w:r>
        <w:rPr>
          <w:rFonts w:ascii="Times New Roman" w:eastAsia="Times New Roman" w:hAnsi="Times New Roman" w:cs="Times New Roman"/>
          <w:color w:val="000000"/>
          <w:kern w:val="0"/>
          <w:lang w:eastAsia="fr-FR"/>
        </w:rPr>
        <w:t>2</w:t>
      </w:r>
      <w:r w:rsidRPr="00707108">
        <w:rPr>
          <w:rFonts w:ascii="Times New Roman" w:eastAsia="Times New Roman" w:hAnsi="Times New Roman" w:cs="Times New Roman"/>
          <w:color w:val="000000"/>
          <w:kern w:val="0"/>
          <w:lang w:eastAsia="fr-FR"/>
        </w:rPr>
        <w:t>h</w:t>
      </w:r>
      <w:r>
        <w:rPr>
          <w:rFonts w:ascii="Times New Roman" w:eastAsia="Times New Roman" w:hAnsi="Times New Roman" w:cs="Times New Roman"/>
          <w:color w:val="000000"/>
          <w:kern w:val="0"/>
          <w:lang w:eastAsia="fr-FR"/>
        </w:rPr>
        <w:t>15</w:t>
      </w:r>
      <w:r w:rsidRPr="00707108">
        <w:rPr>
          <w:rFonts w:ascii="Times New Roman" w:eastAsia="Times New Roman" w:hAnsi="Times New Roman" w:cs="Times New Roman"/>
          <w:color w:val="000000"/>
          <w:kern w:val="0"/>
          <w:lang w:eastAsia="fr-FR"/>
        </w:rPr>
        <w:t xml:space="preserve"> en hybride (présentiel et </w:t>
      </w:r>
      <w:r>
        <w:rPr>
          <w:rFonts w:ascii="Times New Roman" w:eastAsia="Times New Roman" w:hAnsi="Times New Roman" w:cs="Times New Roman"/>
          <w:color w:val="000000"/>
          <w:kern w:val="0"/>
          <w:lang w:eastAsia="fr-FR"/>
        </w:rPr>
        <w:t>v</w:t>
      </w:r>
      <w:r w:rsidRPr="00707108">
        <w:rPr>
          <w:rFonts w:ascii="Times New Roman" w:eastAsia="Times New Roman" w:hAnsi="Times New Roman" w:cs="Times New Roman"/>
          <w:color w:val="000000"/>
          <w:kern w:val="0"/>
          <w:lang w:eastAsia="fr-FR"/>
        </w:rPr>
        <w:t>isio).</w:t>
      </w:r>
    </w:p>
    <w:p w:rsidR="00037F7D" w:rsidRPr="00456DD9" w:rsidRDefault="0014509E" w:rsidP="00037F7D">
      <w:pPr>
        <w:rPr>
          <w:rFonts w:ascii="Times New Roman" w:eastAsia="Times New Roman" w:hAnsi="Times New Roman" w:cs="Times New Roman"/>
          <w:b/>
          <w:color w:val="000000"/>
          <w:kern w:val="0"/>
          <w:lang w:eastAsia="fr-FR"/>
        </w:rPr>
      </w:pPr>
      <w:r w:rsidRPr="00456DD9">
        <w:rPr>
          <w:rFonts w:ascii="Times New Roman" w:eastAsia="Times New Roman" w:hAnsi="Times New Roman" w:cs="Times New Roman"/>
          <w:b/>
          <w:color w:val="000000"/>
          <w:kern w:val="0"/>
          <w:lang w:eastAsia="fr-FR"/>
        </w:rPr>
        <w:t xml:space="preserve">Durée totale : </w:t>
      </w:r>
      <w:r w:rsidR="00037F7D" w:rsidRPr="00456DD9">
        <w:rPr>
          <w:rFonts w:ascii="Times New Roman" w:eastAsia="Times New Roman" w:hAnsi="Times New Roman" w:cs="Times New Roman"/>
          <w:b/>
          <w:color w:val="000000"/>
          <w:kern w:val="0"/>
          <w:lang w:eastAsia="fr-FR"/>
        </w:rPr>
        <w:t>13h30</w:t>
      </w:r>
      <w:r w:rsidRPr="00456DD9">
        <w:rPr>
          <w:rFonts w:ascii="Times New Roman" w:eastAsia="Times New Roman" w:hAnsi="Times New Roman" w:cs="Times New Roman"/>
          <w:b/>
          <w:color w:val="000000"/>
          <w:kern w:val="0"/>
          <w:lang w:eastAsia="fr-FR"/>
        </w:rPr>
        <w:t> ; inscription :</w:t>
      </w:r>
      <w:r w:rsidR="00037F7D" w:rsidRPr="00456DD9">
        <w:rPr>
          <w:rFonts w:ascii="Times New Roman" w:eastAsia="Times New Roman" w:hAnsi="Times New Roman" w:cs="Times New Roman"/>
          <w:b/>
          <w:color w:val="000000"/>
          <w:kern w:val="0"/>
          <w:lang w:eastAsia="fr-FR"/>
        </w:rPr>
        <w:t xml:space="preserve"> 45 </w:t>
      </w:r>
      <w:r w:rsidR="00037F7D" w:rsidRPr="00456DD9">
        <w:rPr>
          <w:rFonts w:ascii="Times New Roman" w:hAnsi="Times New Roman" w:cs="Times New Roman"/>
          <w:b/>
          <w:color w:val="000000" w:themeColor="text1"/>
        </w:rPr>
        <w:t>€</w:t>
      </w:r>
    </w:p>
    <w:p w:rsidR="00006773" w:rsidRPr="00707108" w:rsidRDefault="00927D0E" w:rsidP="00695AFC">
      <w:pPr>
        <w:spacing w:before="80"/>
        <w:ind w:left="426"/>
        <w:jc w:val="both"/>
        <w:rPr>
          <w:rFonts w:ascii="Times New Roman" w:hAnsi="Times New Roman" w:cs="Times New Roman"/>
        </w:rPr>
      </w:pPr>
      <w:r>
        <w:rPr>
          <w:rFonts w:ascii="Times New Roman" w:eastAsia="Times New Roman" w:hAnsi="Times New Roman" w:cs="Times New Roman"/>
          <w:color w:val="000000"/>
          <w:kern w:val="0"/>
          <w:sz w:val="22"/>
          <w:szCs w:val="22"/>
          <w:lang w:eastAsia="fr-FR"/>
        </w:rPr>
        <w:lastRenderedPageBreak/>
        <w:t>Cette formation a pour objectif de faire découvrir l’écrit le plus célèbre de saint Augustin aux participant(e)s et, ce faisant, de les initier à la pensée de ce grand docteur de l’</w:t>
      </w:r>
      <w:r>
        <w:rPr>
          <w:rFonts w:ascii="Calibri" w:eastAsia="Times New Roman" w:hAnsi="Calibri" w:cs="Calibri"/>
          <w:color w:val="000000"/>
          <w:kern w:val="0"/>
          <w:sz w:val="22"/>
          <w:szCs w:val="22"/>
          <w:lang w:eastAsia="fr-FR"/>
        </w:rPr>
        <w:t>É</w:t>
      </w:r>
      <w:r>
        <w:rPr>
          <w:rFonts w:ascii="Times New Roman" w:eastAsia="Times New Roman" w:hAnsi="Times New Roman" w:cs="Times New Roman"/>
          <w:color w:val="000000"/>
          <w:kern w:val="0"/>
          <w:sz w:val="22"/>
          <w:szCs w:val="22"/>
          <w:lang w:eastAsia="fr-FR"/>
        </w:rPr>
        <w:t>glise, maître à penser du pape Léon XIV. L’intervenant est un spécialiste de cet ouvrage, auquel il a consacré plusieurs séminaires et cours lorsqu’il enseignait aux Bernardins.</w:t>
      </w:r>
    </w:p>
    <w:sectPr w:rsidR="00006773" w:rsidRPr="00707108" w:rsidSect="00F13B35">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45A" w:rsidRDefault="00AF545A" w:rsidP="00FB0522">
      <w:r>
        <w:separator/>
      </w:r>
    </w:p>
  </w:endnote>
  <w:endnote w:type="continuationSeparator" w:id="1">
    <w:p w:rsidR="00AF545A" w:rsidRDefault="00AF545A" w:rsidP="00FB052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814881338"/>
      <w:docPartObj>
        <w:docPartGallery w:val="Page Numbers (Bottom of Page)"/>
        <w:docPartUnique/>
      </w:docPartObj>
    </w:sdtPr>
    <w:sdtContent>
      <w:p w:rsidR="00FB0522" w:rsidRDefault="004A49EC" w:rsidP="00295B6C">
        <w:pPr>
          <w:pStyle w:val="Pieddepage"/>
          <w:framePr w:wrap="none" w:vAnchor="text" w:hAnchor="margin" w:xAlign="right" w:y="1"/>
          <w:rPr>
            <w:rStyle w:val="Numrodepage"/>
          </w:rPr>
        </w:pPr>
        <w:r>
          <w:rPr>
            <w:rStyle w:val="Numrodepage"/>
          </w:rPr>
          <w:fldChar w:fldCharType="begin"/>
        </w:r>
        <w:r w:rsidR="00FB0522">
          <w:rPr>
            <w:rStyle w:val="Numrodepage"/>
          </w:rPr>
          <w:instrText xml:space="preserve"> PAGE </w:instrText>
        </w:r>
        <w:r>
          <w:rPr>
            <w:rStyle w:val="Numrodepage"/>
          </w:rPr>
          <w:fldChar w:fldCharType="end"/>
        </w:r>
      </w:p>
    </w:sdtContent>
  </w:sdt>
  <w:p w:rsidR="00FB0522" w:rsidRDefault="00FB0522" w:rsidP="00FB0522">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1004630087"/>
      <w:docPartObj>
        <w:docPartGallery w:val="Page Numbers (Bottom of Page)"/>
        <w:docPartUnique/>
      </w:docPartObj>
    </w:sdtPr>
    <w:sdtContent>
      <w:p w:rsidR="00FB0522" w:rsidRDefault="004A49EC" w:rsidP="00295B6C">
        <w:pPr>
          <w:pStyle w:val="Pieddepage"/>
          <w:framePr w:wrap="none" w:vAnchor="text" w:hAnchor="margin" w:xAlign="right" w:y="1"/>
          <w:rPr>
            <w:rStyle w:val="Numrodepage"/>
          </w:rPr>
        </w:pPr>
        <w:r>
          <w:rPr>
            <w:rStyle w:val="Numrodepage"/>
          </w:rPr>
          <w:fldChar w:fldCharType="begin"/>
        </w:r>
        <w:r w:rsidR="00FB0522">
          <w:rPr>
            <w:rStyle w:val="Numrodepage"/>
          </w:rPr>
          <w:instrText xml:space="preserve"> PAGE </w:instrText>
        </w:r>
        <w:r>
          <w:rPr>
            <w:rStyle w:val="Numrodepage"/>
          </w:rPr>
          <w:fldChar w:fldCharType="separate"/>
        </w:r>
        <w:r w:rsidR="00090AE4">
          <w:rPr>
            <w:rStyle w:val="Numrodepage"/>
            <w:noProof/>
          </w:rPr>
          <w:t>4</w:t>
        </w:r>
        <w:r>
          <w:rPr>
            <w:rStyle w:val="Numrodepage"/>
          </w:rPr>
          <w:fldChar w:fldCharType="end"/>
        </w:r>
      </w:p>
    </w:sdtContent>
  </w:sdt>
  <w:p w:rsidR="00FB0522" w:rsidRDefault="00FB0522" w:rsidP="00FB0522">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45A" w:rsidRDefault="00AF545A" w:rsidP="00FB0522">
      <w:r>
        <w:separator/>
      </w:r>
    </w:p>
  </w:footnote>
  <w:footnote w:type="continuationSeparator" w:id="1">
    <w:p w:rsidR="00AF545A" w:rsidRDefault="00AF545A" w:rsidP="00FB05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D55"/>
      </v:shape>
    </w:pict>
  </w:numPicBullet>
  <w:abstractNum w:abstractNumId="0">
    <w:nsid w:val="112D273E"/>
    <w:multiLevelType w:val="hybridMultilevel"/>
    <w:tmpl w:val="CBC86370"/>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214F116E"/>
    <w:multiLevelType w:val="hybridMultilevel"/>
    <w:tmpl w:val="BE16DF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666A87"/>
    <w:multiLevelType w:val="hybridMultilevel"/>
    <w:tmpl w:val="3556A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A750D3"/>
    <w:multiLevelType w:val="hybridMultilevel"/>
    <w:tmpl w:val="FB907D3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E8B08F4"/>
    <w:multiLevelType w:val="hybridMultilevel"/>
    <w:tmpl w:val="455C4F5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C5F26D9"/>
    <w:multiLevelType w:val="hybridMultilevel"/>
    <w:tmpl w:val="35F6A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C0B619D"/>
    <w:multiLevelType w:val="hybridMultilevel"/>
    <w:tmpl w:val="22A8085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421707"/>
    <w:multiLevelType w:val="hybridMultilevel"/>
    <w:tmpl w:val="20162C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5D8437C"/>
    <w:multiLevelType w:val="hybridMultilevel"/>
    <w:tmpl w:val="80B2A276"/>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8"/>
  </w:num>
  <w:num w:numId="3">
    <w:abstractNumId w:val="0"/>
  </w:num>
  <w:num w:numId="4">
    <w:abstractNumId w:val="5"/>
  </w:num>
  <w:num w:numId="5">
    <w:abstractNumId w:val="6"/>
  </w:num>
  <w:num w:numId="6">
    <w:abstractNumId w:val="7"/>
  </w:num>
  <w:num w:numId="7">
    <w:abstractNumId w:val="3"/>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B5DE2"/>
    <w:rsid w:val="00004AA7"/>
    <w:rsid w:val="00006773"/>
    <w:rsid w:val="00037B97"/>
    <w:rsid w:val="00037F7D"/>
    <w:rsid w:val="00056EFB"/>
    <w:rsid w:val="00090AE4"/>
    <w:rsid w:val="00093CF9"/>
    <w:rsid w:val="000E64FB"/>
    <w:rsid w:val="000F47F0"/>
    <w:rsid w:val="0014509E"/>
    <w:rsid w:val="0015440F"/>
    <w:rsid w:val="0018494E"/>
    <w:rsid w:val="001C6188"/>
    <w:rsid w:val="001C784C"/>
    <w:rsid w:val="002007D5"/>
    <w:rsid w:val="002074FD"/>
    <w:rsid w:val="002B1CFB"/>
    <w:rsid w:val="002B7E0B"/>
    <w:rsid w:val="002E7024"/>
    <w:rsid w:val="002E709F"/>
    <w:rsid w:val="003673E0"/>
    <w:rsid w:val="0037415D"/>
    <w:rsid w:val="00381701"/>
    <w:rsid w:val="00394A0A"/>
    <w:rsid w:val="003974C7"/>
    <w:rsid w:val="003D126D"/>
    <w:rsid w:val="003F5372"/>
    <w:rsid w:val="004123E3"/>
    <w:rsid w:val="00424BBB"/>
    <w:rsid w:val="00456DD9"/>
    <w:rsid w:val="004A49EC"/>
    <w:rsid w:val="004B46C1"/>
    <w:rsid w:val="004B7D37"/>
    <w:rsid w:val="005044D3"/>
    <w:rsid w:val="0052697A"/>
    <w:rsid w:val="0053431C"/>
    <w:rsid w:val="005521E3"/>
    <w:rsid w:val="00552AFA"/>
    <w:rsid w:val="005840C1"/>
    <w:rsid w:val="005E128B"/>
    <w:rsid w:val="005F583B"/>
    <w:rsid w:val="00605C95"/>
    <w:rsid w:val="00611265"/>
    <w:rsid w:val="00695AFC"/>
    <w:rsid w:val="006B5DE2"/>
    <w:rsid w:val="006E055F"/>
    <w:rsid w:val="006E5DEE"/>
    <w:rsid w:val="00706AEB"/>
    <w:rsid w:val="00707108"/>
    <w:rsid w:val="007072A3"/>
    <w:rsid w:val="00730A65"/>
    <w:rsid w:val="00765382"/>
    <w:rsid w:val="007B6305"/>
    <w:rsid w:val="007E4AD2"/>
    <w:rsid w:val="0080571D"/>
    <w:rsid w:val="008235BB"/>
    <w:rsid w:val="0085640D"/>
    <w:rsid w:val="00881DCC"/>
    <w:rsid w:val="008B0853"/>
    <w:rsid w:val="008F01BA"/>
    <w:rsid w:val="009227A3"/>
    <w:rsid w:val="00927D0E"/>
    <w:rsid w:val="00961096"/>
    <w:rsid w:val="00963C4B"/>
    <w:rsid w:val="009976EB"/>
    <w:rsid w:val="009A3DD7"/>
    <w:rsid w:val="00A33B5D"/>
    <w:rsid w:val="00A76B6C"/>
    <w:rsid w:val="00AC3C22"/>
    <w:rsid w:val="00AF545A"/>
    <w:rsid w:val="00B541F7"/>
    <w:rsid w:val="00B97CBB"/>
    <w:rsid w:val="00BA06E9"/>
    <w:rsid w:val="00BA3BB1"/>
    <w:rsid w:val="00C03FC3"/>
    <w:rsid w:val="00C177B5"/>
    <w:rsid w:val="00C371D6"/>
    <w:rsid w:val="00C525E4"/>
    <w:rsid w:val="00C54659"/>
    <w:rsid w:val="00C900C1"/>
    <w:rsid w:val="00D4153D"/>
    <w:rsid w:val="00D75FA1"/>
    <w:rsid w:val="00DA74B4"/>
    <w:rsid w:val="00DC7B72"/>
    <w:rsid w:val="00E2587C"/>
    <w:rsid w:val="00E87D26"/>
    <w:rsid w:val="00EE7670"/>
    <w:rsid w:val="00EF32BF"/>
    <w:rsid w:val="00F13B35"/>
    <w:rsid w:val="00F419BE"/>
    <w:rsid w:val="00FA68ED"/>
    <w:rsid w:val="00FB0522"/>
    <w:rsid w:val="00FB7B49"/>
    <w:rsid w:val="00FD1451"/>
    <w:rsid w:val="00FF7BB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235BB"/>
    <w:rPr>
      <w:color w:val="0563C1" w:themeColor="hyperlink"/>
      <w:u w:val="single"/>
    </w:rPr>
  </w:style>
  <w:style w:type="character" w:customStyle="1" w:styleId="UnresolvedMention">
    <w:name w:val="Unresolved Mention"/>
    <w:basedOn w:val="Policepardfaut"/>
    <w:uiPriority w:val="99"/>
    <w:semiHidden/>
    <w:unhideWhenUsed/>
    <w:rsid w:val="008235BB"/>
    <w:rPr>
      <w:color w:val="605E5C"/>
      <w:shd w:val="clear" w:color="auto" w:fill="E1DFDD"/>
    </w:rPr>
  </w:style>
  <w:style w:type="character" w:styleId="Lienhypertextesuivivisit">
    <w:name w:val="FollowedHyperlink"/>
    <w:basedOn w:val="Policepardfaut"/>
    <w:uiPriority w:val="99"/>
    <w:semiHidden/>
    <w:unhideWhenUsed/>
    <w:rsid w:val="00006773"/>
    <w:rPr>
      <w:color w:val="954F72" w:themeColor="followedHyperlink"/>
      <w:u w:val="single"/>
    </w:rPr>
  </w:style>
  <w:style w:type="paragraph" w:styleId="Pieddepage">
    <w:name w:val="footer"/>
    <w:basedOn w:val="Normal"/>
    <w:link w:val="PieddepageCar"/>
    <w:uiPriority w:val="99"/>
    <w:unhideWhenUsed/>
    <w:rsid w:val="00FB0522"/>
    <w:pPr>
      <w:tabs>
        <w:tab w:val="center" w:pos="4536"/>
        <w:tab w:val="right" w:pos="9072"/>
      </w:tabs>
    </w:pPr>
  </w:style>
  <w:style w:type="character" w:customStyle="1" w:styleId="PieddepageCar">
    <w:name w:val="Pied de page Car"/>
    <w:basedOn w:val="Policepardfaut"/>
    <w:link w:val="Pieddepage"/>
    <w:uiPriority w:val="99"/>
    <w:rsid w:val="00FB0522"/>
  </w:style>
  <w:style w:type="character" w:styleId="Numrodepage">
    <w:name w:val="page number"/>
    <w:basedOn w:val="Policepardfaut"/>
    <w:uiPriority w:val="99"/>
    <w:semiHidden/>
    <w:unhideWhenUsed/>
    <w:rsid w:val="00FB0522"/>
  </w:style>
  <w:style w:type="paragraph" w:styleId="Paragraphedeliste">
    <w:name w:val="List Paragraph"/>
    <w:basedOn w:val="Normal"/>
    <w:uiPriority w:val="34"/>
    <w:qFormat/>
    <w:rsid w:val="0080571D"/>
    <w:pPr>
      <w:ind w:left="720"/>
      <w:contextualSpacing/>
    </w:pPr>
  </w:style>
  <w:style w:type="paragraph" w:styleId="Textedebulles">
    <w:name w:val="Balloon Text"/>
    <w:basedOn w:val="Normal"/>
    <w:link w:val="TextedebullesCar"/>
    <w:uiPriority w:val="99"/>
    <w:semiHidden/>
    <w:unhideWhenUsed/>
    <w:rsid w:val="007B6305"/>
    <w:rPr>
      <w:rFonts w:ascii="Tahoma" w:hAnsi="Tahoma" w:cs="Tahoma"/>
      <w:sz w:val="16"/>
      <w:szCs w:val="16"/>
    </w:rPr>
  </w:style>
  <w:style w:type="character" w:customStyle="1" w:styleId="TextedebullesCar">
    <w:name w:val="Texte de bulles Car"/>
    <w:basedOn w:val="Policepardfaut"/>
    <w:link w:val="Textedebulles"/>
    <w:uiPriority w:val="99"/>
    <w:semiHidden/>
    <w:rsid w:val="007B63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2194859">
      <w:bodyDiv w:val="1"/>
      <w:marLeft w:val="0"/>
      <w:marRight w:val="0"/>
      <w:marTop w:val="0"/>
      <w:marBottom w:val="0"/>
      <w:divBdr>
        <w:top w:val="none" w:sz="0" w:space="0" w:color="auto"/>
        <w:left w:val="none" w:sz="0" w:space="0" w:color="auto"/>
        <w:bottom w:val="none" w:sz="0" w:space="0" w:color="auto"/>
        <w:right w:val="none" w:sz="0" w:space="0" w:color="auto"/>
      </w:divBdr>
      <w:divsChild>
        <w:div w:id="1811748272">
          <w:marLeft w:val="0"/>
          <w:marRight w:val="0"/>
          <w:marTop w:val="0"/>
          <w:marBottom w:val="0"/>
          <w:divBdr>
            <w:top w:val="none" w:sz="0" w:space="0" w:color="auto"/>
            <w:left w:val="none" w:sz="0" w:space="0" w:color="auto"/>
            <w:bottom w:val="none" w:sz="0" w:space="0" w:color="auto"/>
            <w:right w:val="none" w:sz="0" w:space="0" w:color="auto"/>
          </w:divBdr>
          <w:divsChild>
            <w:div w:id="1642079574">
              <w:marLeft w:val="0"/>
              <w:marRight w:val="0"/>
              <w:marTop w:val="0"/>
              <w:marBottom w:val="0"/>
              <w:divBdr>
                <w:top w:val="none" w:sz="0" w:space="0" w:color="auto"/>
                <w:left w:val="none" w:sz="0" w:space="0" w:color="auto"/>
                <w:bottom w:val="none" w:sz="0" w:space="0" w:color="auto"/>
                <w:right w:val="none" w:sz="0" w:space="0" w:color="auto"/>
              </w:divBdr>
              <w:divsChild>
                <w:div w:id="21147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74873">
      <w:bodyDiv w:val="1"/>
      <w:marLeft w:val="0"/>
      <w:marRight w:val="0"/>
      <w:marTop w:val="0"/>
      <w:marBottom w:val="0"/>
      <w:divBdr>
        <w:top w:val="none" w:sz="0" w:space="0" w:color="auto"/>
        <w:left w:val="none" w:sz="0" w:space="0" w:color="auto"/>
        <w:bottom w:val="none" w:sz="0" w:space="0" w:color="auto"/>
        <w:right w:val="none" w:sz="0" w:space="0" w:color="auto"/>
      </w:divBdr>
      <w:divsChild>
        <w:div w:id="97995300">
          <w:marLeft w:val="0"/>
          <w:marRight w:val="0"/>
          <w:marTop w:val="0"/>
          <w:marBottom w:val="0"/>
          <w:divBdr>
            <w:top w:val="none" w:sz="0" w:space="0" w:color="auto"/>
            <w:left w:val="none" w:sz="0" w:space="0" w:color="auto"/>
            <w:bottom w:val="none" w:sz="0" w:space="0" w:color="auto"/>
            <w:right w:val="none" w:sz="0" w:space="0" w:color="auto"/>
          </w:divBdr>
          <w:divsChild>
            <w:div w:id="1511212667">
              <w:marLeft w:val="0"/>
              <w:marRight w:val="0"/>
              <w:marTop w:val="0"/>
              <w:marBottom w:val="0"/>
              <w:divBdr>
                <w:top w:val="none" w:sz="0" w:space="0" w:color="auto"/>
                <w:left w:val="none" w:sz="0" w:space="0" w:color="auto"/>
                <w:bottom w:val="none" w:sz="0" w:space="0" w:color="auto"/>
                <w:right w:val="none" w:sz="0" w:space="0" w:color="auto"/>
              </w:divBdr>
              <w:divsChild>
                <w:div w:id="214121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yolaparis.fr/publication/programme-2026-202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anbonaventuraseraphicum.org/it/formation-franciscaine-en-ligne-en-francai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1125</Words>
  <Characters>6190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Moracchini</dc:creator>
  <cp:lastModifiedBy>Marie-France</cp:lastModifiedBy>
  <cp:revision>26</cp:revision>
  <dcterms:created xsi:type="dcterms:W3CDTF">2026-08-24T13:56:00Z</dcterms:created>
  <dcterms:modified xsi:type="dcterms:W3CDTF">2026-08-26T08:56:00Z</dcterms:modified>
</cp:coreProperties>
</file>